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1C" w:rsidRPr="00AB184C" w:rsidRDefault="002E2663" w:rsidP="00AB7133">
      <w:pPr>
        <w:jc w:val="center"/>
        <w:rPr>
          <w:rFonts w:eastAsia="標楷體"/>
          <w:b/>
          <w:sz w:val="40"/>
        </w:rPr>
      </w:pPr>
      <w:r w:rsidRPr="00AB184C">
        <w:rPr>
          <w:rFonts w:eastAsia="標楷體"/>
          <w:b/>
          <w:bCs/>
          <w:sz w:val="32"/>
          <w:szCs w:val="24"/>
        </w:rPr>
        <w:t>國立</w:t>
      </w:r>
      <w:proofErr w:type="gramStart"/>
      <w:r w:rsidRPr="00AB184C">
        <w:rPr>
          <w:rFonts w:eastAsia="標楷體"/>
          <w:b/>
          <w:bCs/>
          <w:sz w:val="32"/>
          <w:szCs w:val="24"/>
        </w:rPr>
        <w:t>臺</w:t>
      </w:r>
      <w:proofErr w:type="gramEnd"/>
      <w:r w:rsidRPr="00AB184C">
        <w:rPr>
          <w:rFonts w:eastAsia="標楷體"/>
          <w:b/>
          <w:bCs/>
          <w:sz w:val="32"/>
          <w:szCs w:val="24"/>
        </w:rPr>
        <w:t>東大學學生社團活動輔導辦法</w:t>
      </w:r>
    </w:p>
    <w:p w:rsidR="00AA511C" w:rsidRPr="00AB184C" w:rsidRDefault="00AA511C" w:rsidP="00AB7133">
      <w:pPr>
        <w:jc w:val="right"/>
        <w:rPr>
          <w:rFonts w:eastAsia="標楷體"/>
          <w:sz w:val="20"/>
        </w:rPr>
      </w:pPr>
      <w:r w:rsidRPr="00AB184C">
        <w:rPr>
          <w:rFonts w:eastAsia="標楷體"/>
          <w:sz w:val="20"/>
        </w:rPr>
        <w:t xml:space="preserve">93.6.10 </w:t>
      </w:r>
      <w:r w:rsidRPr="00AB184C">
        <w:rPr>
          <w:rFonts w:eastAsia="標楷體"/>
          <w:sz w:val="20"/>
        </w:rPr>
        <w:t>九十二學年度第二學期學生事務委員會修正通過</w:t>
      </w:r>
    </w:p>
    <w:p w:rsidR="00AA511C" w:rsidRPr="00AB184C" w:rsidRDefault="00AA511C" w:rsidP="00AB7133">
      <w:pPr>
        <w:jc w:val="right"/>
        <w:rPr>
          <w:rFonts w:eastAsia="標楷體"/>
          <w:sz w:val="20"/>
        </w:rPr>
      </w:pPr>
      <w:r w:rsidRPr="00AB184C">
        <w:rPr>
          <w:rFonts w:eastAsia="標楷體" w:hint="eastAsia"/>
          <w:sz w:val="20"/>
        </w:rPr>
        <w:t>102.09.26 102</w:t>
      </w:r>
      <w:r w:rsidRPr="00AB184C">
        <w:rPr>
          <w:rFonts w:eastAsia="標楷體" w:hint="eastAsia"/>
          <w:sz w:val="20"/>
        </w:rPr>
        <w:t>學年度第一學期學</w:t>
      </w:r>
      <w:proofErr w:type="gramStart"/>
      <w:r w:rsidRPr="00AB184C">
        <w:rPr>
          <w:rFonts w:eastAsia="標楷體" w:hint="eastAsia"/>
          <w:sz w:val="20"/>
        </w:rPr>
        <w:t>務</w:t>
      </w:r>
      <w:proofErr w:type="gramEnd"/>
      <w:r w:rsidRPr="00AB184C">
        <w:rPr>
          <w:rFonts w:eastAsia="標楷體" w:hint="eastAsia"/>
          <w:sz w:val="20"/>
        </w:rPr>
        <w:t>會議通過</w:t>
      </w:r>
    </w:p>
    <w:p w:rsidR="00AA511C" w:rsidRPr="00AB184C" w:rsidRDefault="00AA511C" w:rsidP="00AB7133">
      <w:pPr>
        <w:jc w:val="right"/>
        <w:rPr>
          <w:rFonts w:eastAsia="標楷體"/>
          <w:sz w:val="20"/>
        </w:rPr>
      </w:pPr>
      <w:r w:rsidRPr="00AB184C">
        <w:rPr>
          <w:rFonts w:eastAsia="標楷體" w:hint="eastAsia"/>
          <w:sz w:val="20"/>
        </w:rPr>
        <w:t>105.</w:t>
      </w:r>
      <w:r w:rsidR="000424E4" w:rsidRPr="00AB184C">
        <w:rPr>
          <w:rFonts w:eastAsia="標楷體" w:hint="eastAsia"/>
          <w:sz w:val="20"/>
        </w:rPr>
        <w:t>8</w:t>
      </w:r>
      <w:r w:rsidRPr="00AB184C">
        <w:rPr>
          <w:rFonts w:eastAsia="標楷體" w:hint="eastAsia"/>
          <w:sz w:val="20"/>
        </w:rPr>
        <w:t>.</w:t>
      </w:r>
      <w:r w:rsidR="0078739E" w:rsidRPr="00AB184C">
        <w:rPr>
          <w:rFonts w:eastAsia="標楷體" w:hint="eastAsia"/>
          <w:sz w:val="20"/>
        </w:rPr>
        <w:t>29</w:t>
      </w:r>
      <w:proofErr w:type="gramStart"/>
      <w:r w:rsidRPr="00AB184C">
        <w:rPr>
          <w:rFonts w:eastAsia="標楷體" w:hint="eastAsia"/>
          <w:sz w:val="20"/>
        </w:rPr>
        <w:t>一</w:t>
      </w:r>
      <w:proofErr w:type="gramEnd"/>
      <w:r w:rsidRPr="00AB184C">
        <w:rPr>
          <w:rFonts w:eastAsia="標楷體" w:hint="eastAsia"/>
          <w:sz w:val="20"/>
        </w:rPr>
        <w:t>O</w:t>
      </w:r>
      <w:r w:rsidRPr="00AB184C">
        <w:rPr>
          <w:rFonts w:eastAsia="標楷體" w:hint="eastAsia"/>
          <w:sz w:val="20"/>
        </w:rPr>
        <w:t>五學年度第一學期第</w:t>
      </w:r>
      <w:r w:rsidR="00741147" w:rsidRPr="00AB184C">
        <w:rPr>
          <w:rFonts w:eastAsia="標楷體" w:hint="eastAsia"/>
          <w:sz w:val="20"/>
        </w:rPr>
        <w:t>一</w:t>
      </w:r>
      <w:r w:rsidRPr="00AB184C">
        <w:rPr>
          <w:rFonts w:eastAsia="標楷體" w:hint="eastAsia"/>
          <w:sz w:val="20"/>
        </w:rPr>
        <w:t>次學</w:t>
      </w:r>
      <w:r w:rsidR="00195789" w:rsidRPr="00AB184C">
        <w:rPr>
          <w:rFonts w:eastAsia="標楷體" w:hint="eastAsia"/>
          <w:sz w:val="20"/>
        </w:rPr>
        <w:t>生事</w:t>
      </w:r>
      <w:r w:rsidRPr="00AB184C">
        <w:rPr>
          <w:rFonts w:eastAsia="標楷體" w:hint="eastAsia"/>
          <w:sz w:val="20"/>
        </w:rPr>
        <w:t>務會議修正通過</w:t>
      </w:r>
    </w:p>
    <w:p w:rsidR="00CC6DF9" w:rsidRPr="00AB184C" w:rsidRDefault="00CC6DF9" w:rsidP="00AB7133">
      <w:pPr>
        <w:jc w:val="right"/>
        <w:rPr>
          <w:rFonts w:eastAsia="標楷體"/>
          <w:sz w:val="20"/>
        </w:rPr>
      </w:pPr>
      <w:r w:rsidRPr="00AB184C">
        <w:rPr>
          <w:rFonts w:eastAsia="標楷體" w:hint="eastAsia"/>
          <w:sz w:val="20"/>
        </w:rPr>
        <w:t>105.12.26</w:t>
      </w:r>
      <w:proofErr w:type="gramStart"/>
      <w:r w:rsidRPr="00AB184C">
        <w:rPr>
          <w:rFonts w:eastAsia="標楷體" w:hint="eastAsia"/>
          <w:sz w:val="20"/>
        </w:rPr>
        <w:t>一</w:t>
      </w:r>
      <w:proofErr w:type="gramEnd"/>
      <w:r w:rsidRPr="00AB184C">
        <w:rPr>
          <w:rFonts w:eastAsia="標楷體" w:hint="eastAsia"/>
          <w:sz w:val="20"/>
        </w:rPr>
        <w:t>O</w:t>
      </w:r>
      <w:r w:rsidRPr="00AB184C">
        <w:rPr>
          <w:rFonts w:eastAsia="標楷體" w:hint="eastAsia"/>
          <w:sz w:val="20"/>
        </w:rPr>
        <w:t>五學年度第一學期第二次學生事務會議修正通過</w:t>
      </w:r>
    </w:p>
    <w:p w:rsidR="00AA511C" w:rsidRPr="00AB184C" w:rsidRDefault="00AA511C" w:rsidP="00AB7133">
      <w:pPr>
        <w:jc w:val="both"/>
        <w:rPr>
          <w:rFonts w:ascii="標楷體" w:eastAsia="標楷體" w:hAnsi="標楷體"/>
        </w:rPr>
      </w:pPr>
      <w:r w:rsidRPr="00AB184C">
        <w:rPr>
          <w:rFonts w:ascii="標楷體" w:eastAsia="標楷體" w:hAnsi="標楷體" w:hint="eastAsia"/>
        </w:rPr>
        <w:t>第一條[宗旨]</w:t>
      </w:r>
    </w:p>
    <w:p w:rsidR="00AA511C" w:rsidRPr="00AB184C" w:rsidRDefault="00741147" w:rsidP="00AB7133">
      <w:pPr>
        <w:ind w:leftChars="100" w:left="240"/>
        <w:jc w:val="both"/>
        <w:rPr>
          <w:rFonts w:ascii="標楷體" w:eastAsia="標楷體" w:hAnsi="標楷體"/>
        </w:rPr>
      </w:pPr>
      <w:r w:rsidRPr="00AB184C">
        <w:rPr>
          <w:rFonts w:ascii="標楷體" w:eastAsia="標楷體" w:hAnsi="標楷體" w:cs="新細明體" w:hint="eastAsia"/>
          <w:kern w:val="0"/>
        </w:rPr>
        <w:t>國立</w:t>
      </w:r>
      <w:proofErr w:type="gramStart"/>
      <w:r w:rsidRPr="00AB184C">
        <w:rPr>
          <w:rFonts w:ascii="標楷體" w:eastAsia="標楷體" w:hAnsi="標楷體" w:cs="新細明體" w:hint="eastAsia"/>
          <w:kern w:val="0"/>
        </w:rPr>
        <w:t>臺</w:t>
      </w:r>
      <w:proofErr w:type="gramEnd"/>
      <w:r w:rsidRPr="00AB184C">
        <w:rPr>
          <w:rFonts w:ascii="標楷體" w:eastAsia="標楷體" w:hAnsi="標楷體" w:cs="新細明體" w:hint="eastAsia"/>
          <w:kern w:val="0"/>
        </w:rPr>
        <w:t>東大學(以下簡稱本校)</w:t>
      </w:r>
      <w:r w:rsidR="00AA511C" w:rsidRPr="00AB184C">
        <w:rPr>
          <w:rFonts w:ascii="標楷體" w:eastAsia="標楷體" w:hAnsi="標楷體" w:hint="eastAsia"/>
        </w:rPr>
        <w:t>為輔導學生參與學生社團活動，增廣學習興趣，充實休閒生活，培養團隊服務精神及領導自治能力，特訂定</w:t>
      </w:r>
      <w:r w:rsidR="004C4182" w:rsidRPr="00AB184C">
        <w:rPr>
          <w:rFonts w:ascii="標楷體" w:eastAsia="標楷體" w:hAnsi="標楷體" w:hint="eastAsia"/>
        </w:rPr>
        <w:t>學生社團活動輔導辦法(以下簡稱</w:t>
      </w:r>
      <w:r w:rsidR="00AA511C" w:rsidRPr="00AB184C">
        <w:rPr>
          <w:rFonts w:ascii="標楷體" w:eastAsia="標楷體" w:hAnsi="標楷體" w:hint="eastAsia"/>
        </w:rPr>
        <w:t>本辦法</w:t>
      </w:r>
      <w:r w:rsidR="004C4182" w:rsidRPr="00AB184C">
        <w:rPr>
          <w:rFonts w:ascii="標楷體" w:eastAsia="標楷體" w:hAnsi="標楷體" w:hint="eastAsia"/>
        </w:rPr>
        <w:t>)</w:t>
      </w:r>
      <w:r w:rsidR="00AA511C" w:rsidRPr="00AB184C">
        <w:rPr>
          <w:rFonts w:ascii="標楷體" w:eastAsia="標楷體" w:hAnsi="標楷體" w:hint="eastAsia"/>
        </w:rPr>
        <w:t>。</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第二條[學生社團</w:t>
      </w:r>
      <w:r w:rsidR="002F2F8A" w:rsidRPr="00AB184C">
        <w:rPr>
          <w:rFonts w:ascii="標楷體" w:eastAsia="標楷體" w:hAnsi="標楷體" w:hint="eastAsia"/>
          <w:b/>
          <w:u w:val="single"/>
        </w:rPr>
        <w:t>性質</w:t>
      </w:r>
      <w:r w:rsidR="002F2F8A" w:rsidRPr="00AB184C">
        <w:rPr>
          <w:rFonts w:ascii="標楷體" w:eastAsia="標楷體" w:hAnsi="標楷體" w:hint="eastAsia"/>
        </w:rPr>
        <w:t>]</w:t>
      </w:r>
    </w:p>
    <w:p w:rsidR="00AA511C" w:rsidRPr="00AB184C" w:rsidRDefault="00AA511C" w:rsidP="00AB7133">
      <w:pPr>
        <w:ind w:leftChars="100" w:left="240"/>
        <w:jc w:val="both"/>
        <w:rPr>
          <w:rFonts w:ascii="標楷體" w:eastAsia="標楷體" w:hAnsi="標楷體"/>
        </w:rPr>
      </w:pPr>
      <w:r w:rsidRPr="00AB184C">
        <w:rPr>
          <w:rFonts w:ascii="標楷體" w:eastAsia="標楷體" w:hAnsi="標楷體" w:hint="eastAsia"/>
        </w:rPr>
        <w:t>學生社團由學生事務處(以下簡稱學</w:t>
      </w:r>
      <w:proofErr w:type="gramStart"/>
      <w:r w:rsidRPr="00AB184C">
        <w:rPr>
          <w:rFonts w:ascii="標楷體" w:eastAsia="標楷體" w:hAnsi="標楷體" w:hint="eastAsia"/>
        </w:rPr>
        <w:t>務</w:t>
      </w:r>
      <w:proofErr w:type="gramEnd"/>
      <w:r w:rsidRPr="00AB184C">
        <w:rPr>
          <w:rFonts w:ascii="標楷體" w:eastAsia="標楷體" w:hAnsi="標楷體" w:hint="eastAsia"/>
        </w:rPr>
        <w:t>處)課外活動指導組(以下簡稱課外組)輔導，依社團性質區分為下列</w:t>
      </w:r>
      <w:r w:rsidR="00131561" w:rsidRPr="00AB184C">
        <w:rPr>
          <w:rFonts w:ascii="標楷體" w:eastAsia="標楷體" w:hAnsi="標楷體" w:hint="eastAsia"/>
          <w:b/>
          <w:u w:val="single"/>
        </w:rPr>
        <w:t>八</w:t>
      </w:r>
      <w:r w:rsidRPr="00AB184C">
        <w:rPr>
          <w:rFonts w:ascii="標楷體" w:eastAsia="標楷體" w:hAnsi="標楷體" w:hint="eastAsia"/>
        </w:rPr>
        <w:t xml:space="preserve">類： </w:t>
      </w:r>
    </w:p>
    <w:p w:rsidR="00AA511C" w:rsidRPr="00AB184C" w:rsidRDefault="00C172AC" w:rsidP="002F2F8A">
      <w:pPr>
        <w:ind w:leftChars="82" w:left="708" w:hangingChars="213" w:hanging="511"/>
        <w:jc w:val="both"/>
        <w:rPr>
          <w:rFonts w:ascii="標楷體" w:eastAsia="標楷體" w:hAnsi="標楷體"/>
        </w:rPr>
      </w:pPr>
      <w:r w:rsidRPr="00AB184C">
        <w:rPr>
          <w:rFonts w:ascii="標楷體" w:eastAsia="標楷體" w:hAnsi="標楷體" w:hint="eastAsia"/>
          <w:u w:val="single"/>
        </w:rPr>
        <w:t>一、</w:t>
      </w:r>
      <w:r w:rsidR="002F2F8A" w:rsidRPr="00AB184C">
        <w:rPr>
          <w:rFonts w:ascii="標楷體" w:eastAsia="標楷體" w:hAnsi="標楷體" w:hint="eastAsia"/>
        </w:rPr>
        <w:t>自治性社團：</w:t>
      </w:r>
      <w:r w:rsidR="002F2F8A" w:rsidRPr="00AB184C">
        <w:rPr>
          <w:rFonts w:ascii="標楷體" w:eastAsia="標楷體" w:hAnsi="標楷體" w:hint="eastAsia"/>
          <w:b/>
          <w:u w:val="single"/>
        </w:rPr>
        <w:t>以全校、各院</w:t>
      </w:r>
      <w:r w:rsidR="002F2F8A" w:rsidRPr="00AB184C">
        <w:rPr>
          <w:rFonts w:ascii="Cambria" w:hAnsi="Cambria"/>
          <w:b/>
          <w:u w:val="single"/>
        </w:rPr>
        <w:t>(</w:t>
      </w:r>
      <w:r w:rsidR="002F2F8A" w:rsidRPr="00AB184C">
        <w:rPr>
          <w:rFonts w:ascii="標楷體" w:eastAsia="標楷體" w:hAnsi="標楷體" w:hint="eastAsia"/>
          <w:b/>
          <w:u w:val="single"/>
        </w:rPr>
        <w:t>系、所</w:t>
      </w:r>
      <w:r w:rsidR="00B377A4" w:rsidRPr="00AB184C">
        <w:rPr>
          <w:rFonts w:ascii="標楷體" w:eastAsia="標楷體" w:hAnsi="標楷體" w:hint="eastAsia"/>
          <w:b/>
          <w:u w:val="single"/>
        </w:rPr>
        <w:t>、學位學程</w:t>
      </w:r>
      <w:r w:rsidR="002F2F8A" w:rsidRPr="00AB184C">
        <w:rPr>
          <w:rFonts w:ascii="Cambria" w:hAnsi="Cambria"/>
          <w:b/>
          <w:u w:val="single"/>
        </w:rPr>
        <w:t>)</w:t>
      </w:r>
      <w:r w:rsidR="002F2F8A" w:rsidRPr="00AB184C">
        <w:rPr>
          <w:rFonts w:ascii="標楷體" w:eastAsia="標楷體" w:hAnsi="標楷體" w:hint="eastAsia"/>
          <w:b/>
          <w:u w:val="single"/>
        </w:rPr>
        <w:t>同學組織單位，</w:t>
      </w:r>
      <w:r w:rsidR="002F2F8A" w:rsidRPr="00AB184C">
        <w:rPr>
          <w:rFonts w:ascii="標楷體" w:eastAsia="標楷體" w:hAnsi="標楷體" w:cs="新細明體" w:hint="eastAsia"/>
          <w:b/>
          <w:kern w:val="0"/>
          <w:szCs w:val="24"/>
          <w:u w:val="single"/>
        </w:rPr>
        <w:t>對內代表學生辦理學生自治事項，對外代表學生參與校務管道，如學生會、學生議會、學生評議委員會、畢</w:t>
      </w:r>
      <w:r w:rsidR="00B377A4" w:rsidRPr="00AB184C">
        <w:rPr>
          <w:rFonts w:ascii="標楷體" w:eastAsia="標楷體" w:hAnsi="標楷體" w:cs="新細明體" w:hint="eastAsia"/>
          <w:b/>
          <w:kern w:val="0"/>
          <w:szCs w:val="24"/>
          <w:u w:val="single"/>
        </w:rPr>
        <w:t>業生</w:t>
      </w:r>
      <w:r w:rsidR="002F2F8A" w:rsidRPr="00AB184C">
        <w:rPr>
          <w:rFonts w:ascii="標楷體" w:eastAsia="標楷體" w:hAnsi="標楷體" w:cs="新細明體" w:hint="eastAsia"/>
          <w:b/>
          <w:kern w:val="0"/>
          <w:szCs w:val="24"/>
          <w:u w:val="single"/>
        </w:rPr>
        <w:t>聯</w:t>
      </w:r>
      <w:r w:rsidR="00B377A4" w:rsidRPr="00AB184C">
        <w:rPr>
          <w:rFonts w:ascii="標楷體" w:eastAsia="標楷體" w:hAnsi="標楷體" w:cs="新細明體" w:hint="eastAsia"/>
          <w:b/>
          <w:kern w:val="0"/>
          <w:szCs w:val="24"/>
          <w:u w:val="single"/>
        </w:rPr>
        <w:t>合</w:t>
      </w:r>
      <w:r w:rsidR="002F2F8A" w:rsidRPr="00AB184C">
        <w:rPr>
          <w:rFonts w:ascii="標楷體" w:eastAsia="標楷體" w:hAnsi="標楷體" w:cs="新細明體" w:hint="eastAsia"/>
          <w:b/>
          <w:kern w:val="0"/>
          <w:szCs w:val="24"/>
          <w:u w:val="single"/>
        </w:rPr>
        <w:t>會、系學會。</w:t>
      </w:r>
    </w:p>
    <w:p w:rsidR="00AA511C" w:rsidRPr="00AB184C" w:rsidRDefault="00C172AC" w:rsidP="00AB7133">
      <w:pPr>
        <w:ind w:leftChars="82" w:left="708" w:hangingChars="213" w:hanging="511"/>
        <w:jc w:val="both"/>
        <w:rPr>
          <w:rFonts w:ascii="標楷體" w:eastAsia="標楷體" w:hAnsi="標楷體"/>
        </w:rPr>
      </w:pPr>
      <w:r w:rsidRPr="00AB184C">
        <w:rPr>
          <w:rFonts w:ascii="標楷體" w:eastAsia="標楷體" w:hAnsi="標楷體" w:hint="eastAsia"/>
          <w:u w:val="single"/>
        </w:rPr>
        <w:t>二、</w:t>
      </w:r>
      <w:r w:rsidR="00AA511C" w:rsidRPr="00AB184C">
        <w:rPr>
          <w:rFonts w:ascii="標楷體" w:eastAsia="標楷體" w:hAnsi="標楷體" w:hint="eastAsia"/>
        </w:rPr>
        <w:t>學藝性社團：以文藝、技藝學習及藝術研討為目的而成立之社團。</w:t>
      </w:r>
    </w:p>
    <w:p w:rsidR="00AA511C" w:rsidRPr="00AB184C" w:rsidRDefault="00C172AC" w:rsidP="00AB7133">
      <w:pPr>
        <w:ind w:leftChars="82" w:left="708" w:hangingChars="213" w:hanging="511"/>
        <w:jc w:val="both"/>
        <w:rPr>
          <w:rFonts w:ascii="標楷體" w:eastAsia="標楷體" w:hAnsi="標楷體"/>
        </w:rPr>
      </w:pPr>
      <w:r w:rsidRPr="00AB184C">
        <w:rPr>
          <w:rFonts w:ascii="標楷體" w:eastAsia="標楷體" w:hAnsi="標楷體" w:hint="eastAsia"/>
          <w:u w:val="single"/>
        </w:rPr>
        <w:t>三、</w:t>
      </w:r>
      <w:r w:rsidR="007222E6" w:rsidRPr="00AB184C">
        <w:rPr>
          <w:rFonts w:ascii="標楷體" w:eastAsia="標楷體" w:hAnsi="標楷體" w:hint="eastAsia"/>
        </w:rPr>
        <w:t>學術性社團：以研究學術為目的而成立之社團。</w:t>
      </w:r>
    </w:p>
    <w:p w:rsidR="00AA511C" w:rsidRPr="00AB184C" w:rsidRDefault="00C172AC" w:rsidP="00AB7133">
      <w:pPr>
        <w:ind w:leftChars="82" w:left="708" w:hangingChars="213" w:hanging="511"/>
        <w:jc w:val="both"/>
        <w:rPr>
          <w:rFonts w:ascii="標楷體" w:eastAsia="標楷體" w:hAnsi="標楷體"/>
        </w:rPr>
      </w:pPr>
      <w:r w:rsidRPr="00AB184C">
        <w:rPr>
          <w:rFonts w:ascii="標楷體" w:eastAsia="標楷體" w:hAnsi="標楷體"/>
          <w:u w:val="single"/>
        </w:rPr>
        <w:t>四、</w:t>
      </w:r>
      <w:r w:rsidR="007222E6" w:rsidRPr="00AB184C">
        <w:rPr>
          <w:rFonts w:ascii="標楷體" w:eastAsia="標楷體" w:hAnsi="標楷體" w:hint="eastAsia"/>
        </w:rPr>
        <w:t>服務性社團：以推展校內外社會服務為目的而成立之社團。</w:t>
      </w:r>
    </w:p>
    <w:p w:rsidR="00AA511C" w:rsidRPr="00AB184C" w:rsidRDefault="00C172AC" w:rsidP="00AB7133">
      <w:pPr>
        <w:ind w:leftChars="82" w:left="708" w:hangingChars="213" w:hanging="511"/>
        <w:jc w:val="both"/>
        <w:rPr>
          <w:rFonts w:ascii="標楷體" w:eastAsia="標楷體" w:hAnsi="標楷體"/>
        </w:rPr>
      </w:pPr>
      <w:r w:rsidRPr="00AB184C">
        <w:rPr>
          <w:rFonts w:ascii="標楷體" w:eastAsia="標楷體" w:hAnsi="標楷體" w:hint="eastAsia"/>
          <w:u w:val="single"/>
        </w:rPr>
        <w:t>五、</w:t>
      </w:r>
      <w:r w:rsidR="007222E6" w:rsidRPr="00AB184C">
        <w:rPr>
          <w:rFonts w:ascii="標楷體" w:eastAsia="標楷體" w:hAnsi="標楷體" w:hint="eastAsia"/>
        </w:rPr>
        <w:t>體能性社團：以體能</w:t>
      </w:r>
      <w:proofErr w:type="gramStart"/>
      <w:r w:rsidR="007222E6" w:rsidRPr="00AB184C">
        <w:rPr>
          <w:rFonts w:ascii="標楷體" w:eastAsia="標楷體" w:hAnsi="標楷體" w:hint="eastAsia"/>
        </w:rPr>
        <w:t>鍜</w:t>
      </w:r>
      <w:proofErr w:type="gramEnd"/>
      <w:r w:rsidR="007222E6" w:rsidRPr="00AB184C">
        <w:rPr>
          <w:rFonts w:ascii="標楷體" w:eastAsia="標楷體" w:hAnsi="標楷體" w:hint="eastAsia"/>
        </w:rPr>
        <w:t>錬為目的而成立之社團。</w:t>
      </w:r>
    </w:p>
    <w:p w:rsidR="00AA511C" w:rsidRPr="00AB184C" w:rsidRDefault="00C172AC" w:rsidP="007222E6">
      <w:pPr>
        <w:ind w:leftChars="82" w:left="708" w:hangingChars="213" w:hanging="511"/>
        <w:jc w:val="both"/>
        <w:rPr>
          <w:rFonts w:ascii="標楷體" w:eastAsia="標楷體" w:hAnsi="標楷體"/>
        </w:rPr>
      </w:pPr>
      <w:r w:rsidRPr="00AB184C">
        <w:rPr>
          <w:rFonts w:ascii="標楷體" w:eastAsia="標楷體" w:hAnsi="標楷體" w:hint="eastAsia"/>
          <w:u w:val="single"/>
        </w:rPr>
        <w:t>六、</w:t>
      </w:r>
      <w:r w:rsidR="007222E6" w:rsidRPr="00AB184C">
        <w:rPr>
          <w:rFonts w:ascii="標楷體" w:eastAsia="標楷體" w:hAnsi="標楷體" w:hint="eastAsia"/>
        </w:rPr>
        <w:t>康樂性社團：以提倡休閒康樂活動為目的而成立之社團。</w:t>
      </w:r>
    </w:p>
    <w:p w:rsidR="00AA511C" w:rsidRPr="00AB184C" w:rsidRDefault="00C172AC" w:rsidP="00AB7133">
      <w:pPr>
        <w:ind w:leftChars="82" w:left="708" w:hangingChars="213" w:hanging="511"/>
        <w:jc w:val="both"/>
        <w:rPr>
          <w:rFonts w:ascii="標楷體" w:eastAsia="標楷體" w:hAnsi="標楷體"/>
        </w:rPr>
      </w:pPr>
      <w:r w:rsidRPr="00AB184C">
        <w:rPr>
          <w:rFonts w:ascii="標楷體" w:eastAsia="標楷體" w:hAnsi="標楷體" w:hint="eastAsia"/>
          <w:u w:val="single"/>
        </w:rPr>
        <w:t>七、</w:t>
      </w:r>
      <w:r w:rsidR="00AA511C" w:rsidRPr="00AB184C">
        <w:rPr>
          <w:rFonts w:ascii="標楷體" w:eastAsia="標楷體" w:hAnsi="標楷體" w:hint="eastAsia"/>
        </w:rPr>
        <w:t>綜合性社團：以提供綜合性服務或社員聯誼為目的而成立之社團。</w:t>
      </w:r>
    </w:p>
    <w:p w:rsidR="002F2F8A" w:rsidRPr="00AB184C" w:rsidRDefault="002F2F8A" w:rsidP="002F2F8A">
      <w:pPr>
        <w:ind w:leftChars="82" w:left="709" w:hangingChars="213" w:hanging="512"/>
        <w:jc w:val="both"/>
        <w:rPr>
          <w:rFonts w:ascii="標楷體" w:eastAsia="標楷體" w:hAnsi="標楷體"/>
        </w:rPr>
      </w:pPr>
      <w:r w:rsidRPr="00AB184C">
        <w:rPr>
          <w:rFonts w:ascii="標楷體" w:eastAsia="標楷體" w:hAnsi="標楷體" w:hint="eastAsia"/>
          <w:b/>
          <w:u w:val="single"/>
        </w:rPr>
        <w:t>八、計畫性社團：配合學校計畫或政策成立為目的而成立之社團，如</w:t>
      </w:r>
      <w:r w:rsidRPr="00AB184C">
        <w:rPr>
          <w:rFonts w:ascii="標楷體" w:eastAsia="標楷體" w:hAnsi="標楷體" w:cs="新細明體" w:hint="eastAsia"/>
          <w:b/>
          <w:kern w:val="0"/>
          <w:szCs w:val="24"/>
          <w:u w:val="single"/>
        </w:rPr>
        <w:t>學生宿舍管理委員會、國際生聯誼會、僑生聯誼會、</w:t>
      </w:r>
      <w:proofErr w:type="gramStart"/>
      <w:r w:rsidRPr="00AB184C">
        <w:rPr>
          <w:rFonts w:ascii="標楷體" w:eastAsia="標楷體" w:hAnsi="標楷體" w:cs="新細明體" w:hint="eastAsia"/>
          <w:b/>
          <w:kern w:val="0"/>
          <w:szCs w:val="24"/>
          <w:u w:val="single"/>
        </w:rPr>
        <w:t>紫錐花社</w:t>
      </w:r>
      <w:proofErr w:type="gramEnd"/>
      <w:r w:rsidRPr="00AB184C">
        <w:rPr>
          <w:rFonts w:ascii="標楷體" w:eastAsia="標楷體" w:hAnsi="標楷體" w:cs="新細明體" w:hint="eastAsia"/>
          <w:b/>
          <w:kern w:val="0"/>
          <w:szCs w:val="24"/>
          <w:u w:val="single"/>
        </w:rPr>
        <w:t>等</w:t>
      </w:r>
      <w:r w:rsidRPr="00AB184C">
        <w:rPr>
          <w:rFonts w:ascii="標楷體" w:eastAsia="標楷體" w:hAnsi="標楷體" w:hint="eastAsia"/>
          <w:b/>
          <w:u w:val="single"/>
        </w:rPr>
        <w:t>。</w:t>
      </w:r>
    </w:p>
    <w:p w:rsidR="00AA511C" w:rsidRPr="00AB184C" w:rsidRDefault="00AA511C" w:rsidP="00AB7133">
      <w:pPr>
        <w:jc w:val="both"/>
        <w:rPr>
          <w:rFonts w:eastAsia="標楷體"/>
          <w:sz w:val="20"/>
        </w:rPr>
      </w:pPr>
    </w:p>
    <w:p w:rsidR="00AA511C" w:rsidRPr="00AB184C" w:rsidRDefault="00AA511C" w:rsidP="00AB7133">
      <w:pPr>
        <w:ind w:left="480" w:hangingChars="200" w:hanging="480"/>
        <w:jc w:val="both"/>
        <w:rPr>
          <w:rFonts w:eastAsia="標楷體"/>
        </w:rPr>
      </w:pPr>
      <w:r w:rsidRPr="00AB184C">
        <w:rPr>
          <w:rFonts w:eastAsia="標楷體" w:hint="eastAsia"/>
        </w:rPr>
        <w:t>第</w:t>
      </w:r>
      <w:r w:rsidRPr="00AB184C">
        <w:rPr>
          <w:rFonts w:eastAsia="標楷體"/>
        </w:rPr>
        <w:t>三</w:t>
      </w:r>
      <w:r w:rsidRPr="00AB184C">
        <w:rPr>
          <w:rFonts w:eastAsia="標楷體" w:hint="eastAsia"/>
        </w:rPr>
        <w:t>條</w:t>
      </w:r>
      <w:r w:rsidRPr="00AB184C">
        <w:rPr>
          <w:rFonts w:eastAsia="標楷體" w:hint="eastAsia"/>
        </w:rPr>
        <w:t>[</w:t>
      </w:r>
      <w:r w:rsidRPr="00AB184C">
        <w:rPr>
          <w:rFonts w:eastAsia="標楷體"/>
        </w:rPr>
        <w:t>學生社團之成立</w:t>
      </w:r>
      <w:r w:rsidRPr="00AB184C">
        <w:rPr>
          <w:rFonts w:eastAsia="標楷體" w:hint="eastAsia"/>
        </w:rPr>
        <w:t>]</w:t>
      </w:r>
    </w:p>
    <w:p w:rsidR="0037409F" w:rsidRPr="00AB184C" w:rsidRDefault="002F2F8A" w:rsidP="002F2F8A">
      <w:pPr>
        <w:pStyle w:val="a3"/>
        <w:numPr>
          <w:ilvl w:val="0"/>
          <w:numId w:val="33"/>
        </w:numPr>
        <w:shd w:val="clear" w:color="auto" w:fill="FFFFFF"/>
        <w:spacing w:line="300" w:lineRule="atLeast"/>
        <w:ind w:leftChars="0" w:left="709"/>
        <w:rPr>
          <w:rFonts w:ascii="Verdana" w:hAnsi="Verdana" w:cs="新細明體"/>
          <w:kern w:val="0"/>
          <w:sz w:val="18"/>
          <w:szCs w:val="18"/>
        </w:rPr>
      </w:pPr>
      <w:r w:rsidRPr="00AB184C">
        <w:rPr>
          <w:rFonts w:ascii="標楷體" w:eastAsia="標楷體" w:hAnsi="標楷體"/>
        </w:rPr>
        <w:t>社團之成立，</w:t>
      </w:r>
      <w:r w:rsidRPr="00AB184C">
        <w:rPr>
          <w:rFonts w:ascii="標楷體" w:eastAsia="標楷體" w:hAnsi="標楷體" w:cs="新細明體" w:hint="eastAsia"/>
          <w:b/>
          <w:kern w:val="0"/>
          <w:szCs w:val="24"/>
          <w:u w:val="single"/>
        </w:rPr>
        <w:t>由具有本校學生身份者為發起人，並有學生20人</w:t>
      </w:r>
      <w:r w:rsidRPr="00AB184C">
        <w:rPr>
          <w:rFonts w:ascii="Cambria" w:hAnsi="Cambria" w:cs="新細明體"/>
          <w:b/>
          <w:kern w:val="0"/>
          <w:szCs w:val="24"/>
          <w:u w:val="single"/>
        </w:rPr>
        <w:t>(</w:t>
      </w:r>
      <w:r w:rsidRPr="00AB184C">
        <w:rPr>
          <w:rFonts w:ascii="標楷體" w:eastAsia="標楷體" w:hAnsi="標楷體" w:cs="新細明體" w:hint="eastAsia"/>
          <w:b/>
          <w:kern w:val="0"/>
          <w:szCs w:val="24"/>
          <w:u w:val="single"/>
        </w:rPr>
        <w:t>含</w:t>
      </w:r>
      <w:r w:rsidRPr="00AB184C">
        <w:rPr>
          <w:rFonts w:ascii="Cambria" w:hAnsi="Cambria" w:cs="新細明體"/>
          <w:b/>
          <w:kern w:val="0"/>
          <w:szCs w:val="24"/>
          <w:u w:val="single"/>
        </w:rPr>
        <w:t>)</w:t>
      </w:r>
      <w:r w:rsidRPr="00AB184C">
        <w:rPr>
          <w:rFonts w:ascii="標楷體" w:eastAsia="標楷體" w:hAnsi="標楷體" w:cs="新細明體" w:hint="eastAsia"/>
          <w:b/>
          <w:kern w:val="0"/>
          <w:szCs w:val="24"/>
          <w:u w:val="single"/>
        </w:rPr>
        <w:t>以上連署，並檢附學生證影本。</w:t>
      </w:r>
    </w:p>
    <w:p w:rsidR="0037409F" w:rsidRPr="00AB184C" w:rsidRDefault="002F2F8A" w:rsidP="002F2F8A">
      <w:pPr>
        <w:pStyle w:val="a3"/>
        <w:numPr>
          <w:ilvl w:val="0"/>
          <w:numId w:val="33"/>
        </w:numPr>
        <w:shd w:val="clear" w:color="auto" w:fill="FFFFFF"/>
        <w:spacing w:line="300" w:lineRule="atLeast"/>
        <w:ind w:leftChars="0" w:left="709"/>
        <w:rPr>
          <w:rFonts w:ascii="Verdana" w:hAnsi="Verdana" w:cs="新細明體"/>
          <w:kern w:val="0"/>
          <w:sz w:val="18"/>
          <w:szCs w:val="18"/>
        </w:rPr>
      </w:pPr>
      <w:r w:rsidRPr="00AB184C">
        <w:rPr>
          <w:rFonts w:ascii="標楷體" w:eastAsia="標楷體" w:hAnsi="標楷體" w:hint="eastAsia"/>
          <w:b/>
          <w:u w:val="single"/>
        </w:rPr>
        <w:t>擬定學生社團組織章程草案，召開成立大會。成立大會須由發起人暨連署人共20人</w:t>
      </w:r>
      <w:r w:rsidRPr="00AB184C">
        <w:rPr>
          <w:rFonts w:ascii="標楷體" w:eastAsia="標楷體" w:hAnsi="標楷體"/>
          <w:b/>
          <w:u w:val="single"/>
        </w:rPr>
        <w:t>(</w:t>
      </w:r>
      <w:r w:rsidRPr="00AB184C">
        <w:rPr>
          <w:rFonts w:ascii="標楷體" w:eastAsia="標楷體" w:hAnsi="標楷體" w:hint="eastAsia"/>
          <w:b/>
          <w:u w:val="single"/>
        </w:rPr>
        <w:t>含</w:t>
      </w:r>
      <w:r w:rsidRPr="00AB184C">
        <w:rPr>
          <w:rFonts w:ascii="標楷體" w:eastAsia="標楷體" w:hAnsi="標楷體"/>
          <w:b/>
          <w:u w:val="single"/>
        </w:rPr>
        <w:t>)</w:t>
      </w:r>
      <w:r w:rsidRPr="00AB184C">
        <w:rPr>
          <w:rFonts w:ascii="標楷體" w:eastAsia="標楷體" w:hAnsi="標楷體" w:hint="eastAsia"/>
          <w:b/>
          <w:u w:val="single"/>
        </w:rPr>
        <w:t>以上出席會議，並通過社團組織章程。</w:t>
      </w:r>
    </w:p>
    <w:p w:rsidR="00643F85" w:rsidRPr="00AB184C" w:rsidRDefault="002F2F8A" w:rsidP="002F2F8A">
      <w:pPr>
        <w:pStyle w:val="a3"/>
        <w:numPr>
          <w:ilvl w:val="0"/>
          <w:numId w:val="33"/>
        </w:numPr>
        <w:shd w:val="clear" w:color="auto" w:fill="FFFFFF"/>
        <w:spacing w:line="300" w:lineRule="atLeast"/>
        <w:ind w:leftChars="0" w:left="709"/>
        <w:rPr>
          <w:rFonts w:ascii="Verdana" w:hAnsi="Verdana" w:cs="新細明體"/>
          <w:kern w:val="0"/>
          <w:szCs w:val="24"/>
        </w:rPr>
      </w:pPr>
      <w:r w:rsidRPr="00AB184C">
        <w:rPr>
          <w:rFonts w:ascii="標楷體" w:eastAsia="標楷體" w:hAnsi="標楷體" w:hint="eastAsia"/>
          <w:b/>
          <w:szCs w:val="24"/>
          <w:u w:val="single"/>
        </w:rPr>
        <w:t>社團成立申請</w:t>
      </w:r>
      <w:r w:rsidRPr="00AB184C">
        <w:rPr>
          <w:rFonts w:ascii="標楷體" w:eastAsia="標楷體" w:hAnsi="標楷體"/>
          <w:szCs w:val="24"/>
        </w:rPr>
        <w:t>於每年12月1日前</w:t>
      </w:r>
      <w:r w:rsidRPr="00AB184C">
        <w:rPr>
          <w:rFonts w:ascii="標楷體" w:eastAsia="標楷體" w:hAnsi="標楷體" w:hint="eastAsia"/>
          <w:b/>
          <w:szCs w:val="24"/>
          <w:u w:val="single"/>
        </w:rPr>
        <w:t>向</w:t>
      </w:r>
      <w:r w:rsidRPr="00AB184C">
        <w:rPr>
          <w:rFonts w:ascii="標楷體" w:eastAsia="標楷體" w:hAnsi="標楷體"/>
          <w:szCs w:val="24"/>
        </w:rPr>
        <w:t>課外組</w:t>
      </w:r>
      <w:r w:rsidRPr="00AB184C">
        <w:rPr>
          <w:rFonts w:ascii="標楷體" w:eastAsia="標楷體" w:hAnsi="標楷體" w:hint="eastAsia"/>
          <w:b/>
          <w:szCs w:val="24"/>
          <w:u w:val="single"/>
        </w:rPr>
        <w:t>提出，</w:t>
      </w:r>
      <w:r w:rsidRPr="00AB184C">
        <w:rPr>
          <w:rFonts w:ascii="標楷體" w:eastAsia="標楷體" w:hAnsi="標楷體" w:hint="eastAsia"/>
          <w:b/>
          <w:szCs w:val="24"/>
          <w:u w:val="single"/>
          <w:shd w:val="clear" w:color="auto" w:fill="FFFFFF"/>
        </w:rPr>
        <w:t>逾期不予受理。</w:t>
      </w:r>
      <w:r w:rsidRPr="00AB184C">
        <w:rPr>
          <w:rFonts w:ascii="標楷體" w:eastAsia="標楷體" w:hAnsi="標楷體" w:hint="eastAsia"/>
          <w:szCs w:val="24"/>
        </w:rPr>
        <w:t>經資料審查核准後為預備社團，預備社團期程為一學期，</w:t>
      </w:r>
      <w:r w:rsidRPr="00AB184C">
        <w:rPr>
          <w:rFonts w:ascii="標楷體" w:eastAsia="標楷體" w:hAnsi="標楷體" w:hint="eastAsia"/>
          <w:b/>
          <w:szCs w:val="24"/>
          <w:u w:val="single"/>
          <w:shd w:val="clear" w:color="auto" w:fill="FFFFFF"/>
        </w:rPr>
        <w:t>由課外組授予臨時編號，其活動運作與正式社團相同，</w:t>
      </w:r>
      <w:r w:rsidRPr="00AB184C">
        <w:rPr>
          <w:rFonts w:ascii="標楷體" w:eastAsia="標楷體" w:hAnsi="標楷體" w:hint="eastAsia"/>
          <w:szCs w:val="24"/>
        </w:rPr>
        <w:t>須繳交七次</w:t>
      </w:r>
      <w:r w:rsidRPr="00AB184C">
        <w:rPr>
          <w:rFonts w:ascii="標楷體" w:eastAsia="標楷體" w:hAnsi="標楷體" w:hint="eastAsia"/>
          <w:b/>
          <w:szCs w:val="24"/>
          <w:u w:val="single"/>
        </w:rPr>
        <w:t>(含)以上</w:t>
      </w:r>
      <w:r w:rsidRPr="00AB184C">
        <w:rPr>
          <w:rFonts w:ascii="標楷體" w:eastAsia="標楷體" w:hAnsi="標楷體" w:hint="eastAsia"/>
          <w:szCs w:val="24"/>
        </w:rPr>
        <w:t>的社團活動資料</w:t>
      </w:r>
      <w:r w:rsidRPr="00AB184C">
        <w:rPr>
          <w:rFonts w:ascii="標楷體" w:eastAsia="標楷體" w:hAnsi="標楷體" w:hint="eastAsia"/>
          <w:b/>
          <w:szCs w:val="24"/>
          <w:u w:val="single"/>
        </w:rPr>
        <w:t>，期末經課外組核可後</w:t>
      </w:r>
      <w:r w:rsidRPr="00AB184C">
        <w:rPr>
          <w:rFonts w:ascii="標楷體" w:eastAsia="標楷體" w:hAnsi="標楷體" w:hint="eastAsia"/>
          <w:szCs w:val="24"/>
        </w:rPr>
        <w:t>，於新學年</w:t>
      </w:r>
      <w:r w:rsidRPr="00AB184C">
        <w:rPr>
          <w:rFonts w:ascii="標楷體" w:eastAsia="標楷體" w:hAnsi="標楷體"/>
          <w:szCs w:val="24"/>
        </w:rPr>
        <w:t>為正式社團。</w:t>
      </w:r>
    </w:p>
    <w:p w:rsidR="00643F85" w:rsidRPr="00AB184C" w:rsidRDefault="002F2F8A" w:rsidP="002F2F8A">
      <w:pPr>
        <w:pStyle w:val="a3"/>
        <w:numPr>
          <w:ilvl w:val="0"/>
          <w:numId w:val="33"/>
        </w:numPr>
        <w:shd w:val="clear" w:color="auto" w:fill="FFFFFF"/>
        <w:spacing w:line="300" w:lineRule="atLeast"/>
        <w:ind w:leftChars="0" w:left="709"/>
        <w:rPr>
          <w:rFonts w:ascii="Verdana" w:hAnsi="Verdana" w:cs="新細明體"/>
          <w:kern w:val="0"/>
          <w:sz w:val="18"/>
          <w:szCs w:val="18"/>
        </w:rPr>
      </w:pPr>
      <w:r w:rsidRPr="00AB184C">
        <w:rPr>
          <w:rFonts w:ascii="標楷體" w:eastAsia="標楷體" w:hAnsi="標楷體" w:hint="eastAsia"/>
          <w:b/>
          <w:szCs w:val="24"/>
          <w:u w:val="single"/>
          <w:shd w:val="clear" w:color="auto" w:fill="FFFFFF"/>
        </w:rPr>
        <w:t>學生社團設立申請需檢附相關文件：</w:t>
      </w:r>
    </w:p>
    <w:p w:rsidR="00643F85" w:rsidRPr="00AB184C" w:rsidRDefault="009C1676" w:rsidP="002F2F8A">
      <w:pPr>
        <w:pStyle w:val="a3"/>
        <w:numPr>
          <w:ilvl w:val="1"/>
          <w:numId w:val="33"/>
        </w:numPr>
        <w:shd w:val="clear" w:color="auto" w:fill="FFFFFF"/>
        <w:spacing w:line="300" w:lineRule="atLeast"/>
        <w:ind w:leftChars="0" w:left="1276"/>
        <w:rPr>
          <w:rFonts w:ascii="標楷體" w:eastAsia="標楷體" w:hAnsi="標楷體"/>
        </w:rPr>
      </w:pPr>
      <w:r w:rsidRPr="00AB184C">
        <w:rPr>
          <w:rFonts w:ascii="標楷體" w:eastAsia="標楷體" w:hAnsi="標楷體"/>
        </w:rPr>
        <w:t>社團成立申請表</w:t>
      </w:r>
    </w:p>
    <w:p w:rsidR="00643F85" w:rsidRPr="00AB184C" w:rsidRDefault="009C1676" w:rsidP="002F2F8A">
      <w:pPr>
        <w:pStyle w:val="a3"/>
        <w:numPr>
          <w:ilvl w:val="1"/>
          <w:numId w:val="33"/>
        </w:numPr>
        <w:shd w:val="clear" w:color="auto" w:fill="FFFFFF"/>
        <w:spacing w:line="300" w:lineRule="atLeast"/>
        <w:ind w:leftChars="0" w:left="1276"/>
        <w:rPr>
          <w:rFonts w:ascii="標楷體" w:eastAsia="標楷體" w:hAnsi="標楷體"/>
        </w:rPr>
      </w:pPr>
      <w:r w:rsidRPr="00AB184C">
        <w:rPr>
          <w:rFonts w:ascii="標楷體" w:eastAsia="標楷體" w:hAnsi="標楷體" w:hint="eastAsia"/>
        </w:rPr>
        <w:t>社團負責人資料</w:t>
      </w:r>
    </w:p>
    <w:p w:rsidR="00643F85" w:rsidRPr="00AB184C" w:rsidRDefault="009C1676" w:rsidP="002F2F8A">
      <w:pPr>
        <w:pStyle w:val="a3"/>
        <w:numPr>
          <w:ilvl w:val="1"/>
          <w:numId w:val="33"/>
        </w:numPr>
        <w:shd w:val="clear" w:color="auto" w:fill="FFFFFF"/>
        <w:spacing w:line="300" w:lineRule="atLeast"/>
        <w:ind w:leftChars="0" w:left="1276"/>
        <w:rPr>
          <w:rFonts w:ascii="標楷體" w:eastAsia="標楷體" w:hAnsi="標楷體"/>
        </w:rPr>
      </w:pPr>
      <w:r w:rsidRPr="00AB184C">
        <w:rPr>
          <w:rFonts w:ascii="標楷體" w:eastAsia="標楷體" w:hAnsi="標楷體"/>
        </w:rPr>
        <w:t>指導老師資料表</w:t>
      </w:r>
    </w:p>
    <w:p w:rsidR="00B141BD" w:rsidRPr="00AB184C" w:rsidRDefault="009C1676" w:rsidP="002F2F8A">
      <w:pPr>
        <w:pStyle w:val="a3"/>
        <w:numPr>
          <w:ilvl w:val="1"/>
          <w:numId w:val="33"/>
        </w:numPr>
        <w:shd w:val="clear" w:color="auto" w:fill="FFFFFF"/>
        <w:spacing w:line="300" w:lineRule="atLeast"/>
        <w:ind w:leftChars="0" w:left="1276"/>
        <w:rPr>
          <w:rFonts w:ascii="標楷體" w:eastAsia="標楷體" w:hAnsi="標楷體"/>
        </w:rPr>
      </w:pPr>
      <w:r w:rsidRPr="00AB184C">
        <w:rPr>
          <w:rFonts w:ascii="標楷體" w:eastAsia="標楷體" w:hAnsi="標楷體"/>
        </w:rPr>
        <w:t>組織章程</w:t>
      </w:r>
    </w:p>
    <w:p w:rsidR="00B141BD" w:rsidRPr="00AB184C" w:rsidRDefault="00B141BD" w:rsidP="002F2F8A">
      <w:pPr>
        <w:pStyle w:val="a3"/>
        <w:numPr>
          <w:ilvl w:val="1"/>
          <w:numId w:val="33"/>
        </w:numPr>
        <w:shd w:val="clear" w:color="auto" w:fill="FFFFFF"/>
        <w:spacing w:line="300" w:lineRule="atLeast"/>
        <w:ind w:leftChars="0" w:left="1276"/>
        <w:rPr>
          <w:rFonts w:ascii="標楷體" w:eastAsia="標楷體" w:hAnsi="標楷體"/>
          <w:u w:val="single"/>
        </w:rPr>
      </w:pPr>
      <w:r w:rsidRPr="00AB184C">
        <w:rPr>
          <w:rFonts w:ascii="標楷體" w:eastAsia="標楷體" w:hAnsi="標楷體" w:hint="eastAsia"/>
          <w:b/>
          <w:u w:val="single"/>
        </w:rPr>
        <w:t>成立大會會議紀錄</w:t>
      </w:r>
    </w:p>
    <w:p w:rsidR="00824022" w:rsidRPr="00AB184C" w:rsidRDefault="00824022" w:rsidP="00824022">
      <w:pPr>
        <w:jc w:val="both"/>
        <w:rPr>
          <w:rFonts w:ascii="標楷體" w:eastAsia="標楷體" w:hAnsi="標楷體"/>
        </w:rPr>
      </w:pPr>
      <w:r w:rsidRPr="00AB184C">
        <w:rPr>
          <w:rFonts w:ascii="標楷體" w:eastAsia="標楷體" w:hAnsi="標楷體" w:hint="eastAsia"/>
          <w:b/>
          <w:u w:val="single"/>
        </w:rPr>
        <w:lastRenderedPageBreak/>
        <w:t>第四條</w:t>
      </w:r>
      <w:r w:rsidRPr="00AB184C">
        <w:rPr>
          <w:rFonts w:ascii="標楷體" w:eastAsia="標楷體" w:hAnsi="標楷體" w:hint="eastAsia"/>
        </w:rPr>
        <w:t>[社團</w:t>
      </w:r>
      <w:r w:rsidRPr="00AB184C">
        <w:rPr>
          <w:rFonts w:ascii="標楷體" w:eastAsia="標楷體" w:hAnsi="標楷體" w:hint="eastAsia"/>
          <w:b/>
          <w:u w:val="single"/>
        </w:rPr>
        <w:t>正式</w:t>
      </w:r>
      <w:r w:rsidRPr="00AB184C">
        <w:rPr>
          <w:rFonts w:ascii="標楷體" w:eastAsia="標楷體" w:hAnsi="標楷體" w:hint="eastAsia"/>
        </w:rPr>
        <w:t>成立核備資料</w:t>
      </w:r>
      <w:r w:rsidR="00EF7A13" w:rsidRPr="00AB184C">
        <w:rPr>
          <w:rFonts w:ascii="標楷體" w:eastAsia="標楷體" w:hAnsi="標楷體" w:hint="eastAsia"/>
          <w:b/>
          <w:u w:val="single"/>
        </w:rPr>
        <w:t>與</w:t>
      </w:r>
      <w:r w:rsidR="00716109" w:rsidRPr="00AB184C">
        <w:rPr>
          <w:rFonts w:ascii="標楷體" w:eastAsia="標楷體" w:hAnsi="標楷體" w:hint="eastAsia"/>
          <w:b/>
          <w:u w:val="single"/>
        </w:rPr>
        <w:t>社團</w:t>
      </w:r>
      <w:r w:rsidR="00EF7A13" w:rsidRPr="00AB184C">
        <w:rPr>
          <w:rFonts w:ascii="標楷體" w:eastAsia="標楷體" w:hAnsi="標楷體" w:hint="eastAsia"/>
          <w:b/>
          <w:u w:val="single"/>
        </w:rPr>
        <w:t>運作</w:t>
      </w:r>
      <w:r w:rsidRPr="00AB184C">
        <w:rPr>
          <w:rFonts w:ascii="標楷體" w:eastAsia="標楷體" w:hAnsi="標楷體" w:hint="eastAsia"/>
        </w:rPr>
        <w:t>]</w:t>
      </w:r>
    </w:p>
    <w:p w:rsidR="00824022" w:rsidRPr="00AB184C" w:rsidRDefault="002F2F8A" w:rsidP="002F2F8A">
      <w:pPr>
        <w:pStyle w:val="a3"/>
        <w:numPr>
          <w:ilvl w:val="0"/>
          <w:numId w:val="34"/>
        </w:numPr>
        <w:tabs>
          <w:tab w:val="left" w:pos="709"/>
        </w:tabs>
        <w:ind w:leftChars="0" w:left="709"/>
        <w:jc w:val="both"/>
        <w:rPr>
          <w:rFonts w:ascii="標楷體" w:eastAsia="標楷體" w:hAnsi="標楷體"/>
          <w:sz w:val="23"/>
          <w:szCs w:val="23"/>
        </w:rPr>
      </w:pPr>
      <w:r w:rsidRPr="00AB184C">
        <w:rPr>
          <w:rFonts w:ascii="標楷體" w:eastAsia="標楷體" w:hAnsi="標楷體"/>
          <w:sz w:val="23"/>
          <w:szCs w:val="23"/>
        </w:rPr>
        <w:t>社團</w:t>
      </w:r>
      <w:r w:rsidRPr="00AB184C">
        <w:rPr>
          <w:rFonts w:ascii="標楷體" w:eastAsia="標楷體" w:hAnsi="標楷體" w:hint="eastAsia"/>
          <w:b/>
          <w:sz w:val="23"/>
          <w:szCs w:val="23"/>
          <w:u w:val="single"/>
        </w:rPr>
        <w:t>正式成立後</w:t>
      </w:r>
      <w:r w:rsidRPr="00AB184C">
        <w:rPr>
          <w:rFonts w:ascii="標楷體" w:eastAsia="標楷體" w:hAnsi="標楷體"/>
          <w:sz w:val="23"/>
          <w:szCs w:val="23"/>
        </w:rPr>
        <w:t>應於</w:t>
      </w:r>
      <w:r w:rsidRPr="00AB184C">
        <w:rPr>
          <w:rFonts w:ascii="標楷體" w:eastAsia="標楷體" w:hAnsi="標楷體" w:hint="eastAsia"/>
          <w:b/>
          <w:sz w:val="23"/>
          <w:szCs w:val="23"/>
          <w:u w:val="single"/>
        </w:rPr>
        <w:t>一個月</w:t>
      </w:r>
      <w:r w:rsidRPr="00AB184C">
        <w:rPr>
          <w:rFonts w:ascii="標楷體" w:eastAsia="標楷體" w:hAnsi="標楷體"/>
          <w:sz w:val="23"/>
          <w:szCs w:val="23"/>
        </w:rPr>
        <w:t>內召開社員大會，選舉社團負責人及幹部，備齊社(系學會)長及幹部資料、</w:t>
      </w:r>
      <w:r w:rsidRPr="00AB184C">
        <w:rPr>
          <w:rFonts w:ascii="標楷體" w:eastAsia="標楷體" w:hAnsi="標楷體" w:hint="eastAsia"/>
          <w:b/>
          <w:sz w:val="23"/>
          <w:szCs w:val="23"/>
          <w:u w:val="single"/>
        </w:rPr>
        <w:t>短中長期目標</w:t>
      </w:r>
      <w:r w:rsidRPr="00AB184C">
        <w:rPr>
          <w:rFonts w:ascii="標楷體" w:eastAsia="標楷體" w:hAnsi="標楷體" w:hint="eastAsia"/>
          <w:sz w:val="23"/>
          <w:szCs w:val="23"/>
        </w:rPr>
        <w:t>、</w:t>
      </w:r>
      <w:r w:rsidRPr="00AB184C">
        <w:rPr>
          <w:rFonts w:ascii="標楷體" w:eastAsia="標楷體" w:hAnsi="標楷體"/>
          <w:sz w:val="23"/>
          <w:szCs w:val="23"/>
        </w:rPr>
        <w:t>年度計畫書及活動行事曆等資料送課外組核備</w:t>
      </w:r>
      <w:r w:rsidRPr="00AB184C">
        <w:rPr>
          <w:rFonts w:ascii="標楷體" w:eastAsia="標楷體" w:hAnsi="標楷體" w:hint="eastAsia"/>
          <w:sz w:val="23"/>
          <w:szCs w:val="23"/>
        </w:rPr>
        <w:t>。</w:t>
      </w:r>
      <w:proofErr w:type="gramStart"/>
      <w:r w:rsidRPr="00AB184C">
        <w:rPr>
          <w:rFonts w:ascii="標楷體" w:eastAsia="標楷體" w:hAnsi="標楷體" w:hint="eastAsia"/>
          <w:sz w:val="23"/>
          <w:szCs w:val="23"/>
        </w:rPr>
        <w:t>若</w:t>
      </w:r>
      <w:r w:rsidRPr="00AB184C">
        <w:rPr>
          <w:rFonts w:ascii="標楷體" w:eastAsia="標楷體" w:hAnsi="標楷體"/>
          <w:sz w:val="23"/>
          <w:szCs w:val="23"/>
        </w:rPr>
        <w:t>會後</w:t>
      </w:r>
      <w:r w:rsidRPr="00AB184C">
        <w:rPr>
          <w:rFonts w:ascii="標楷體" w:eastAsia="標楷體" w:hAnsi="標楷體" w:hint="eastAsia"/>
          <w:b/>
          <w:sz w:val="23"/>
          <w:szCs w:val="23"/>
          <w:u w:val="single"/>
        </w:rPr>
        <w:t>兩</w:t>
      </w:r>
      <w:r w:rsidRPr="00AB184C">
        <w:rPr>
          <w:rFonts w:ascii="標楷體" w:eastAsia="標楷體" w:hAnsi="標楷體" w:hint="eastAsia"/>
          <w:sz w:val="23"/>
          <w:szCs w:val="23"/>
        </w:rPr>
        <w:t>週</w:t>
      </w:r>
      <w:proofErr w:type="gramEnd"/>
      <w:r w:rsidRPr="00AB184C">
        <w:rPr>
          <w:rFonts w:ascii="標楷體" w:eastAsia="標楷體" w:hAnsi="標楷體" w:hint="eastAsia"/>
          <w:sz w:val="23"/>
          <w:szCs w:val="23"/>
        </w:rPr>
        <w:t>內</w:t>
      </w:r>
      <w:r w:rsidRPr="00AB184C">
        <w:rPr>
          <w:rFonts w:ascii="標楷體" w:eastAsia="標楷體" w:hAnsi="標楷體"/>
          <w:sz w:val="23"/>
          <w:szCs w:val="23"/>
        </w:rPr>
        <w:t>資料仍未完成核備者，得撤銷其許可</w:t>
      </w:r>
      <w:r w:rsidR="00824022" w:rsidRPr="00AB184C">
        <w:rPr>
          <w:rFonts w:ascii="標楷體" w:eastAsia="標楷體" w:hAnsi="標楷體"/>
          <w:sz w:val="23"/>
          <w:szCs w:val="23"/>
        </w:rPr>
        <w:t>。</w:t>
      </w:r>
    </w:p>
    <w:p w:rsidR="00EF7A13" w:rsidRPr="00AB184C" w:rsidRDefault="002F2F8A" w:rsidP="002F2F8A">
      <w:pPr>
        <w:pStyle w:val="a3"/>
        <w:numPr>
          <w:ilvl w:val="0"/>
          <w:numId w:val="34"/>
        </w:numPr>
        <w:tabs>
          <w:tab w:val="left" w:pos="709"/>
        </w:tabs>
        <w:ind w:leftChars="0" w:left="709" w:hanging="474"/>
        <w:jc w:val="both"/>
        <w:rPr>
          <w:rFonts w:ascii="標楷體" w:eastAsia="標楷體" w:hAnsi="標楷體"/>
          <w:sz w:val="23"/>
          <w:szCs w:val="23"/>
        </w:rPr>
      </w:pPr>
      <w:r w:rsidRPr="00AB184C">
        <w:rPr>
          <w:rFonts w:eastAsia="標楷體" w:hint="eastAsia"/>
          <w:szCs w:val="24"/>
        </w:rPr>
        <w:t>正式</w:t>
      </w:r>
      <w:r w:rsidRPr="00AB184C">
        <w:rPr>
          <w:rFonts w:eastAsia="標楷體"/>
          <w:szCs w:val="24"/>
        </w:rPr>
        <w:t>社團負責人有參加社團大會、社團幹部研習營隊活動、出席社團</w:t>
      </w:r>
      <w:r w:rsidRPr="00AB184C">
        <w:rPr>
          <w:rFonts w:eastAsia="標楷體" w:hint="eastAsia"/>
          <w:szCs w:val="24"/>
        </w:rPr>
        <w:t>輔導</w:t>
      </w:r>
      <w:r w:rsidRPr="00AB184C">
        <w:rPr>
          <w:rFonts w:eastAsia="標楷體"/>
          <w:szCs w:val="24"/>
        </w:rPr>
        <w:t>單位辦理之各類會議活動及協辦各項校內、外活動義務。</w:t>
      </w:r>
    </w:p>
    <w:p w:rsidR="00EF7A13" w:rsidRPr="00AB184C" w:rsidRDefault="002F2F8A" w:rsidP="002F2F8A">
      <w:pPr>
        <w:pStyle w:val="a3"/>
        <w:numPr>
          <w:ilvl w:val="0"/>
          <w:numId w:val="34"/>
        </w:numPr>
        <w:tabs>
          <w:tab w:val="left" w:pos="709"/>
        </w:tabs>
        <w:ind w:leftChars="0" w:left="709" w:hanging="474"/>
        <w:jc w:val="both"/>
        <w:rPr>
          <w:rFonts w:ascii="標楷體" w:eastAsia="標楷體" w:hAnsi="標楷體"/>
          <w:sz w:val="23"/>
          <w:szCs w:val="23"/>
        </w:rPr>
      </w:pPr>
      <w:r w:rsidRPr="00AB184C">
        <w:rPr>
          <w:rFonts w:ascii="標楷體" w:eastAsia="標楷體" w:hAnsi="標楷體" w:hint="eastAsia"/>
        </w:rPr>
        <w:t>正式社團活動資料每學期未達七次或社團評鑑</w:t>
      </w:r>
      <w:r w:rsidRPr="00AB184C">
        <w:rPr>
          <w:rFonts w:ascii="標楷體" w:eastAsia="標楷體" w:hAnsi="標楷體" w:hint="eastAsia"/>
          <w:b/>
          <w:u w:val="single"/>
        </w:rPr>
        <w:t>65</w:t>
      </w:r>
      <w:r w:rsidRPr="00AB184C">
        <w:rPr>
          <w:rFonts w:ascii="標楷體" w:eastAsia="標楷體" w:hAnsi="標楷體" w:hint="eastAsia"/>
        </w:rPr>
        <w:t>分以下(不含)，則列為觀察社團，觀察社團期程為一學期，該學期</w:t>
      </w:r>
      <w:r w:rsidRPr="00AB184C">
        <w:rPr>
          <w:rFonts w:ascii="標楷體" w:eastAsia="標楷體" w:hAnsi="標楷體" w:hint="eastAsia"/>
          <w:b/>
          <w:u w:val="single"/>
        </w:rPr>
        <w:t>正常</w:t>
      </w:r>
      <w:r w:rsidRPr="00AB184C">
        <w:rPr>
          <w:rFonts w:ascii="標楷體" w:eastAsia="標楷體" w:hAnsi="標楷體" w:hint="eastAsia"/>
        </w:rPr>
        <w:t>活動</w:t>
      </w:r>
      <w:r w:rsidRPr="00AB184C">
        <w:rPr>
          <w:rFonts w:ascii="標楷體" w:eastAsia="標楷體" w:hAnsi="標楷體" w:hint="eastAsia"/>
          <w:b/>
          <w:u w:val="single"/>
        </w:rPr>
        <w:t>運</w:t>
      </w:r>
      <w:r w:rsidRPr="00AB184C">
        <w:rPr>
          <w:rFonts w:ascii="標楷體" w:eastAsia="標楷體" w:hAnsi="標楷體" w:hint="eastAsia"/>
          <w:b/>
        </w:rPr>
        <w:t>作</w:t>
      </w:r>
      <w:r w:rsidRPr="00AB184C">
        <w:rPr>
          <w:rFonts w:ascii="標楷體" w:eastAsia="標楷體" w:hAnsi="標楷體" w:hint="eastAsia"/>
        </w:rPr>
        <w:t>達七次</w:t>
      </w:r>
      <w:r w:rsidRPr="00AB184C">
        <w:rPr>
          <w:rFonts w:ascii="標楷體" w:eastAsia="標楷體" w:hAnsi="標楷體" w:hint="eastAsia"/>
          <w:b/>
          <w:u w:val="single"/>
        </w:rPr>
        <w:t>(含)以上，經課外組核可</w:t>
      </w:r>
      <w:r w:rsidRPr="00AB184C">
        <w:rPr>
          <w:rFonts w:ascii="標楷體" w:eastAsia="標楷體" w:hAnsi="標楷體" w:hint="eastAsia"/>
        </w:rPr>
        <w:t>，下學期</w:t>
      </w:r>
      <w:r w:rsidRPr="00AB184C">
        <w:rPr>
          <w:rFonts w:ascii="標楷體" w:eastAsia="標楷體" w:hAnsi="標楷體" w:hint="eastAsia"/>
          <w:b/>
          <w:u w:val="single"/>
        </w:rPr>
        <w:t>可</w:t>
      </w:r>
      <w:r w:rsidRPr="00AB184C">
        <w:rPr>
          <w:rFonts w:ascii="標楷體" w:eastAsia="標楷體" w:hAnsi="標楷體" w:hint="eastAsia"/>
        </w:rPr>
        <w:t>恢復為正式社團；若活動資料仍未達七次</w:t>
      </w:r>
      <w:r w:rsidRPr="00AB184C">
        <w:rPr>
          <w:rFonts w:ascii="標楷體" w:eastAsia="標楷體" w:hAnsi="標楷體" w:hint="eastAsia"/>
          <w:b/>
          <w:u w:val="single"/>
        </w:rPr>
        <w:t>(含)以上</w:t>
      </w:r>
      <w:r w:rsidRPr="00AB184C">
        <w:rPr>
          <w:rFonts w:ascii="標楷體" w:eastAsia="標楷體" w:hAnsi="標楷體" w:hint="eastAsia"/>
        </w:rPr>
        <w:t>，則公告解散之。</w:t>
      </w:r>
    </w:p>
    <w:p w:rsidR="0069032B" w:rsidRPr="00AB184C" w:rsidRDefault="002F2F8A" w:rsidP="002F2F8A">
      <w:pPr>
        <w:pStyle w:val="a3"/>
        <w:numPr>
          <w:ilvl w:val="0"/>
          <w:numId w:val="34"/>
        </w:numPr>
        <w:tabs>
          <w:tab w:val="left" w:pos="709"/>
        </w:tabs>
        <w:ind w:leftChars="0" w:left="709" w:hanging="474"/>
        <w:jc w:val="both"/>
        <w:rPr>
          <w:rFonts w:ascii="標楷體" w:eastAsia="標楷體" w:hAnsi="標楷體"/>
          <w:sz w:val="23"/>
          <w:szCs w:val="23"/>
        </w:rPr>
      </w:pPr>
      <w:r w:rsidRPr="00AB184C">
        <w:rPr>
          <w:rFonts w:ascii="標楷體" w:eastAsia="標楷體" w:hAnsi="標楷體" w:hint="eastAsia"/>
        </w:rPr>
        <w:t>預備社團之</w:t>
      </w:r>
      <w:r w:rsidR="00B377A4" w:rsidRPr="00AB184C">
        <w:rPr>
          <w:rFonts w:ascii="標楷體" w:eastAsia="標楷體" w:hAnsi="標楷體" w:hint="eastAsia"/>
          <w:b/>
          <w:u w:val="single"/>
        </w:rPr>
        <w:t>社團</w:t>
      </w:r>
      <w:r w:rsidRPr="00AB184C">
        <w:rPr>
          <w:rFonts w:ascii="標楷體" w:eastAsia="標楷體" w:hAnsi="標楷體" w:hint="eastAsia"/>
        </w:rPr>
        <w:t>活動</w:t>
      </w:r>
      <w:proofErr w:type="gramStart"/>
      <w:r w:rsidRPr="00AB184C">
        <w:rPr>
          <w:rFonts w:ascii="標楷體" w:eastAsia="標楷體" w:hAnsi="標楷體" w:hint="eastAsia"/>
        </w:rPr>
        <w:t>不得抵認大學</w:t>
      </w:r>
      <w:proofErr w:type="gramEnd"/>
      <w:r w:rsidRPr="00AB184C">
        <w:rPr>
          <w:rFonts w:ascii="標楷體" w:eastAsia="標楷體" w:hAnsi="標楷體" w:hint="eastAsia"/>
        </w:rPr>
        <w:t>探索體驗潛在課程</w:t>
      </w:r>
      <w:r w:rsidRPr="00AB184C">
        <w:rPr>
          <w:rFonts w:ascii="標楷體" w:eastAsia="標楷體" w:hAnsi="標楷體"/>
        </w:rPr>
        <w:t>，</w:t>
      </w:r>
      <w:r w:rsidRPr="00AB184C">
        <w:rPr>
          <w:rFonts w:ascii="標楷體" w:eastAsia="標楷體" w:hAnsi="標楷體" w:hint="eastAsia"/>
        </w:rPr>
        <w:t>亦</w:t>
      </w:r>
      <w:proofErr w:type="gramStart"/>
      <w:r w:rsidRPr="00AB184C">
        <w:rPr>
          <w:rFonts w:ascii="標楷體" w:eastAsia="標楷體" w:hAnsi="標楷體"/>
        </w:rPr>
        <w:t>不支予指導</w:t>
      </w:r>
      <w:proofErr w:type="gramEnd"/>
      <w:r w:rsidRPr="00AB184C">
        <w:rPr>
          <w:rFonts w:ascii="標楷體" w:eastAsia="標楷體" w:hAnsi="標楷體"/>
        </w:rPr>
        <w:t>老師費用，</w:t>
      </w:r>
      <w:r w:rsidRPr="00AB184C">
        <w:rPr>
          <w:rFonts w:ascii="標楷體" w:eastAsia="標楷體" w:hAnsi="標楷體" w:hint="eastAsia"/>
        </w:rPr>
        <w:t>也不補助</w:t>
      </w:r>
      <w:r w:rsidRPr="00AB184C">
        <w:rPr>
          <w:rFonts w:ascii="標楷體" w:eastAsia="標楷體" w:hAnsi="標楷體"/>
        </w:rPr>
        <w:t>社團</w:t>
      </w:r>
      <w:r w:rsidRPr="00AB184C">
        <w:rPr>
          <w:rFonts w:ascii="標楷體" w:eastAsia="標楷體" w:hAnsi="標楷體" w:hint="eastAsia"/>
        </w:rPr>
        <w:t>活動</w:t>
      </w:r>
      <w:r w:rsidRPr="00AB184C">
        <w:rPr>
          <w:rFonts w:ascii="標楷體" w:eastAsia="標楷體" w:hAnsi="標楷體"/>
        </w:rPr>
        <w:t>經費</w:t>
      </w:r>
      <w:r w:rsidR="00EF7A13" w:rsidRPr="00AB184C">
        <w:rPr>
          <w:rFonts w:ascii="標楷體" w:eastAsia="標楷體" w:hAnsi="標楷體"/>
        </w:rPr>
        <w:t>。</w:t>
      </w:r>
    </w:p>
    <w:p w:rsidR="005B60E5" w:rsidRDefault="005B60E5" w:rsidP="0069032B">
      <w:pPr>
        <w:ind w:left="480" w:hangingChars="200" w:hanging="480"/>
        <w:jc w:val="both"/>
        <w:rPr>
          <w:rFonts w:eastAsia="標楷體" w:hint="eastAsia"/>
        </w:rPr>
      </w:pPr>
    </w:p>
    <w:p w:rsidR="0069032B" w:rsidRPr="00AB184C" w:rsidRDefault="0069032B" w:rsidP="0069032B">
      <w:pPr>
        <w:ind w:left="480" w:hangingChars="200" w:hanging="480"/>
        <w:jc w:val="both"/>
        <w:rPr>
          <w:rFonts w:eastAsia="標楷體"/>
        </w:rPr>
      </w:pPr>
      <w:r w:rsidRPr="00AB184C">
        <w:rPr>
          <w:rFonts w:eastAsia="標楷體" w:hint="eastAsia"/>
        </w:rPr>
        <w:t>第</w:t>
      </w:r>
      <w:r w:rsidRPr="00AB184C">
        <w:rPr>
          <w:rFonts w:eastAsia="標楷體" w:hint="eastAsia"/>
          <w:strike/>
        </w:rPr>
        <w:t>四</w:t>
      </w:r>
      <w:r w:rsidRPr="00AB184C">
        <w:rPr>
          <w:rFonts w:eastAsia="標楷體" w:hint="eastAsia"/>
          <w:b/>
        </w:rPr>
        <w:t>五</w:t>
      </w:r>
      <w:r w:rsidRPr="00AB184C">
        <w:rPr>
          <w:rFonts w:eastAsia="標楷體" w:hint="eastAsia"/>
        </w:rPr>
        <w:t>條</w:t>
      </w:r>
      <w:r w:rsidRPr="00AB184C">
        <w:rPr>
          <w:rFonts w:eastAsia="標楷體" w:hint="eastAsia"/>
        </w:rPr>
        <w:t>[</w:t>
      </w:r>
      <w:r w:rsidRPr="00AB184C">
        <w:rPr>
          <w:rFonts w:eastAsia="標楷體" w:hint="eastAsia"/>
        </w:rPr>
        <w:t>社團組織章程</w:t>
      </w:r>
      <w:r w:rsidRPr="00AB184C">
        <w:rPr>
          <w:rFonts w:eastAsia="標楷體" w:hint="eastAsia"/>
        </w:rPr>
        <w:t>]</w:t>
      </w:r>
      <w:r w:rsidRPr="00AB184C">
        <w:rPr>
          <w:rFonts w:ascii="標楷體" w:eastAsia="標楷體" w:hAnsi="標楷體"/>
          <w:noProof/>
        </w:rPr>
        <w:t xml:space="preserve"> </w:t>
      </w:r>
    </w:p>
    <w:p w:rsidR="0069032B" w:rsidRPr="00AB184C" w:rsidRDefault="0069032B" w:rsidP="0069032B">
      <w:pPr>
        <w:jc w:val="both"/>
        <w:rPr>
          <w:rFonts w:ascii="標楷體" w:eastAsia="標楷體" w:hAnsi="標楷體"/>
        </w:rPr>
      </w:pPr>
      <w:r w:rsidRPr="00AB184C">
        <w:rPr>
          <w:rFonts w:ascii="標楷體" w:eastAsia="標楷體" w:hAnsi="標楷體" w:hint="eastAsia"/>
        </w:rPr>
        <w:t xml:space="preserve">  社團組織章程應載明下列事項：</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一、社團名稱。</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二、訂定、修定章程之年、月、日。</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三、宗旨。</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四、組織與職掌。</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五、社團負責人之選任、解任、任期、職權及其他規範。</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六、社員入社</w:t>
      </w:r>
      <w:proofErr w:type="gramStart"/>
      <w:r w:rsidRPr="00AB184C">
        <w:rPr>
          <w:rFonts w:ascii="標楷體" w:eastAsia="標楷體" w:hAnsi="標楷體" w:hint="eastAsia"/>
        </w:rPr>
        <w:t>及退社之</w:t>
      </w:r>
      <w:proofErr w:type="gramEnd"/>
      <w:r w:rsidRPr="00AB184C">
        <w:rPr>
          <w:rFonts w:ascii="標楷體" w:eastAsia="標楷體" w:hAnsi="標楷體" w:hint="eastAsia"/>
        </w:rPr>
        <w:t>條件、幹部之任免程序。</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七、社員之權利及義務。</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八、社員大會之召集、權責及決議方式。</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九、社團之解散及解散時社團財產之處理。</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十、經費</w:t>
      </w:r>
      <w:proofErr w:type="gramStart"/>
      <w:r w:rsidRPr="00AB184C">
        <w:rPr>
          <w:rFonts w:ascii="標楷體" w:eastAsia="標楷體" w:hAnsi="標楷體" w:hint="eastAsia"/>
        </w:rPr>
        <w:t>之收退與</w:t>
      </w:r>
      <w:proofErr w:type="gramEnd"/>
      <w:r w:rsidRPr="00AB184C">
        <w:rPr>
          <w:rFonts w:ascii="標楷體" w:eastAsia="標楷體" w:hAnsi="標楷體" w:hint="eastAsia"/>
        </w:rPr>
        <w:t>管理。</w:t>
      </w:r>
    </w:p>
    <w:p w:rsidR="0069032B" w:rsidRPr="00AB184C" w:rsidRDefault="0069032B" w:rsidP="0069032B">
      <w:pPr>
        <w:ind w:leftChars="118" w:left="705" w:hangingChars="176" w:hanging="422"/>
        <w:jc w:val="both"/>
        <w:rPr>
          <w:rFonts w:ascii="標楷體" w:eastAsia="標楷體" w:hAnsi="標楷體"/>
        </w:rPr>
      </w:pPr>
      <w:r w:rsidRPr="00AB184C">
        <w:rPr>
          <w:rFonts w:ascii="標楷體" w:eastAsia="標楷體" w:hAnsi="標楷體" w:hint="eastAsia"/>
        </w:rPr>
        <w:t>十一、章程之修改及其他事項。</w:t>
      </w:r>
    </w:p>
    <w:p w:rsidR="00AA511C" w:rsidRPr="00AB184C" w:rsidRDefault="00AA511C" w:rsidP="00D83B02">
      <w:pPr>
        <w:tabs>
          <w:tab w:val="left" w:pos="567"/>
        </w:tabs>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 xml:space="preserve">第六條[社團變更] </w:t>
      </w:r>
    </w:p>
    <w:p w:rsidR="00AA511C" w:rsidRPr="00AB184C" w:rsidRDefault="00D83B02" w:rsidP="00AB7133">
      <w:pPr>
        <w:ind w:leftChars="100" w:left="240"/>
        <w:jc w:val="both"/>
        <w:rPr>
          <w:rFonts w:ascii="標楷體" w:eastAsia="標楷體" w:hAnsi="標楷體"/>
          <w:szCs w:val="24"/>
        </w:rPr>
      </w:pPr>
      <w:r w:rsidRPr="00AB184C">
        <w:rPr>
          <w:rFonts w:ascii="標楷體" w:eastAsia="標楷體" w:hAnsi="標楷體" w:hint="eastAsia"/>
          <w:b/>
          <w:szCs w:val="24"/>
        </w:rPr>
        <w:t>一、</w:t>
      </w:r>
      <w:r w:rsidR="002F2F8A" w:rsidRPr="00AB184C">
        <w:rPr>
          <w:rFonts w:ascii="標楷體" w:eastAsia="標楷體" w:hAnsi="標楷體" w:hint="eastAsia"/>
          <w:szCs w:val="24"/>
          <w:shd w:val="clear" w:color="auto" w:fill="FFFFFF"/>
        </w:rPr>
        <w:t>學生社團更名、修改章程，應依其組織章程修正程序，並</w:t>
      </w:r>
      <w:r w:rsidR="002F2F8A" w:rsidRPr="00AB184C">
        <w:rPr>
          <w:rFonts w:ascii="標楷體" w:eastAsia="標楷體" w:hAnsi="標楷體" w:hint="eastAsia"/>
          <w:szCs w:val="24"/>
        </w:rPr>
        <w:t>填</w:t>
      </w:r>
      <w:r w:rsidR="002F2F8A" w:rsidRPr="00AB184C">
        <w:rPr>
          <w:rFonts w:ascii="標楷體" w:eastAsia="標楷體" w:hAnsi="標楷體" w:hint="eastAsia"/>
          <w:b/>
          <w:szCs w:val="24"/>
          <w:u w:val="single"/>
        </w:rPr>
        <w:t>報</w:t>
      </w:r>
      <w:r w:rsidR="002F2F8A" w:rsidRPr="00AB184C">
        <w:rPr>
          <w:rFonts w:ascii="標楷體" w:eastAsia="標楷體" w:hAnsi="標楷體" w:hint="eastAsia"/>
          <w:szCs w:val="24"/>
        </w:rPr>
        <w:t>社團</w:t>
      </w:r>
      <w:proofErr w:type="gramStart"/>
      <w:r w:rsidR="002F2F8A" w:rsidRPr="00AB184C">
        <w:rPr>
          <w:rFonts w:ascii="標楷體" w:eastAsia="標楷體" w:hAnsi="標楷體" w:hint="eastAsia"/>
          <w:szCs w:val="24"/>
        </w:rPr>
        <w:t>異動單</w:t>
      </w:r>
      <w:r w:rsidR="002F2F8A" w:rsidRPr="00AB184C">
        <w:rPr>
          <w:rFonts w:ascii="標楷體" w:eastAsia="標楷體" w:hAnsi="標楷體" w:hint="eastAsia"/>
          <w:b/>
          <w:szCs w:val="24"/>
          <w:u w:val="single"/>
        </w:rPr>
        <w:t>至</w:t>
      </w:r>
      <w:proofErr w:type="gramEnd"/>
      <w:r w:rsidR="002F2F8A" w:rsidRPr="00AB184C">
        <w:rPr>
          <w:rFonts w:ascii="標楷體" w:eastAsia="標楷體" w:hAnsi="標楷體" w:hint="eastAsia"/>
          <w:szCs w:val="24"/>
        </w:rPr>
        <w:t>課外組變更</w:t>
      </w:r>
      <w:r w:rsidR="00AA511C" w:rsidRPr="00AB184C">
        <w:rPr>
          <w:rFonts w:ascii="標楷體" w:eastAsia="標楷體" w:hAnsi="標楷體" w:hint="eastAsia"/>
          <w:szCs w:val="24"/>
        </w:rPr>
        <w:t>。</w:t>
      </w:r>
    </w:p>
    <w:p w:rsidR="00AA511C" w:rsidRPr="00AB184C" w:rsidRDefault="00D83B02" w:rsidP="00AB7133">
      <w:pPr>
        <w:ind w:leftChars="100" w:left="240"/>
        <w:jc w:val="both"/>
        <w:rPr>
          <w:rFonts w:ascii="標楷體" w:eastAsia="標楷體" w:hAnsi="標楷體"/>
        </w:rPr>
      </w:pPr>
      <w:r w:rsidRPr="00AB184C">
        <w:rPr>
          <w:rFonts w:ascii="標楷體" w:eastAsia="標楷體" w:hAnsi="標楷體" w:hint="eastAsia"/>
          <w:b/>
        </w:rPr>
        <w:t>二、</w:t>
      </w:r>
      <w:r w:rsidR="00AA511C" w:rsidRPr="00AB184C">
        <w:rPr>
          <w:rFonts w:ascii="標楷體" w:eastAsia="標楷體" w:hAnsi="標楷體" w:hint="eastAsia"/>
        </w:rPr>
        <w:t>學生社團年度改選需報送課外組以下資料：</w:t>
      </w:r>
    </w:p>
    <w:p w:rsidR="00AA511C" w:rsidRPr="00AB184C" w:rsidRDefault="00BE38B6" w:rsidP="00BE38B6">
      <w:pPr>
        <w:ind w:leftChars="82" w:left="709" w:hangingChars="213" w:hanging="512"/>
        <w:jc w:val="both"/>
        <w:rPr>
          <w:rFonts w:ascii="標楷體" w:eastAsia="標楷體" w:hAnsi="標楷體"/>
        </w:rPr>
      </w:pPr>
      <w:r w:rsidRPr="00AB184C">
        <w:rPr>
          <w:rFonts w:ascii="標楷體" w:eastAsia="標楷體" w:hAnsi="標楷體" w:hint="eastAsia"/>
          <w:b/>
          <w:u w:val="single"/>
        </w:rPr>
        <w:t>(</w:t>
      </w:r>
      <w:proofErr w:type="gramStart"/>
      <w:r w:rsidR="00C172AC" w:rsidRPr="00AB184C">
        <w:rPr>
          <w:rFonts w:ascii="標楷體" w:eastAsia="標楷體" w:hAnsi="標楷體"/>
        </w:rPr>
        <w:t>一</w:t>
      </w:r>
      <w:proofErr w:type="gramEnd"/>
      <w:r w:rsidRPr="00AB184C">
        <w:rPr>
          <w:rFonts w:ascii="標楷體" w:eastAsia="標楷體" w:hAnsi="標楷體" w:hint="eastAsia"/>
          <w:b/>
          <w:u w:val="single"/>
        </w:rPr>
        <w:t>)</w:t>
      </w:r>
      <w:r w:rsidR="00AA511C" w:rsidRPr="00AB184C">
        <w:rPr>
          <w:rFonts w:ascii="標楷體" w:eastAsia="標楷體" w:hAnsi="標楷體" w:hint="eastAsia"/>
        </w:rPr>
        <w:t>新任負責人</w:t>
      </w:r>
      <w:r w:rsidR="008F6D6A" w:rsidRPr="00AB184C">
        <w:rPr>
          <w:rFonts w:ascii="標楷體" w:eastAsia="標楷體" w:hAnsi="標楷體" w:hint="eastAsia"/>
          <w:b/>
          <w:u w:val="single"/>
        </w:rPr>
        <w:t>資料</w:t>
      </w:r>
      <w:r w:rsidR="00AA511C" w:rsidRPr="00AB184C">
        <w:rPr>
          <w:rFonts w:ascii="標楷體" w:eastAsia="標楷體" w:hAnsi="標楷體" w:hint="eastAsia"/>
        </w:rPr>
        <w:t>及幹部名冊。</w:t>
      </w:r>
    </w:p>
    <w:p w:rsidR="00AA511C" w:rsidRPr="00AB184C" w:rsidRDefault="00BE38B6" w:rsidP="00BE38B6">
      <w:pPr>
        <w:ind w:leftChars="82" w:left="709" w:hangingChars="213" w:hanging="512"/>
        <w:jc w:val="both"/>
        <w:rPr>
          <w:rFonts w:ascii="標楷體" w:eastAsia="標楷體" w:hAnsi="標楷體"/>
        </w:rPr>
      </w:pPr>
      <w:r w:rsidRPr="00AB184C">
        <w:rPr>
          <w:rFonts w:ascii="標楷體" w:eastAsia="標楷體" w:hAnsi="標楷體" w:hint="eastAsia"/>
          <w:b/>
          <w:u w:val="single"/>
        </w:rPr>
        <w:t>(</w:t>
      </w:r>
      <w:r w:rsidR="00C172AC" w:rsidRPr="00AB184C">
        <w:rPr>
          <w:rFonts w:ascii="標楷體" w:eastAsia="標楷體" w:hAnsi="標楷體"/>
        </w:rPr>
        <w:t>二</w:t>
      </w:r>
      <w:r w:rsidRPr="00AB184C">
        <w:rPr>
          <w:rFonts w:ascii="標楷體" w:eastAsia="標楷體" w:hAnsi="標楷體" w:hint="eastAsia"/>
          <w:b/>
          <w:u w:val="single"/>
        </w:rPr>
        <w:t>)</w:t>
      </w:r>
      <w:r w:rsidR="008F6D6A" w:rsidRPr="00AB184C">
        <w:rPr>
          <w:rFonts w:ascii="標楷體" w:eastAsia="標楷體" w:hAnsi="標楷體" w:hint="eastAsia"/>
          <w:b/>
          <w:szCs w:val="24"/>
          <w:u w:val="single"/>
          <w:shd w:val="clear" w:color="auto" w:fill="FFFFFF"/>
        </w:rPr>
        <w:t>印</w:t>
      </w:r>
      <w:r w:rsidRPr="00AB184C">
        <w:rPr>
          <w:rFonts w:ascii="標楷體" w:eastAsia="標楷體" w:hAnsi="標楷體" w:hint="eastAsia"/>
          <w:b/>
          <w:szCs w:val="24"/>
          <w:u w:val="single"/>
          <w:shd w:val="clear" w:color="auto" w:fill="FFFFFF"/>
        </w:rPr>
        <w:t>鑑</w:t>
      </w:r>
      <w:r w:rsidR="008F6D6A" w:rsidRPr="00AB184C">
        <w:rPr>
          <w:rFonts w:ascii="標楷體" w:eastAsia="標楷體" w:hAnsi="標楷體" w:hint="eastAsia"/>
          <w:b/>
          <w:szCs w:val="24"/>
          <w:u w:val="single"/>
          <w:shd w:val="clear" w:color="auto" w:fill="FFFFFF"/>
        </w:rPr>
        <w:t>、財產及重要文件移交清冊</w:t>
      </w:r>
      <w:r w:rsidR="00AA511C" w:rsidRPr="00AB184C">
        <w:rPr>
          <w:rFonts w:ascii="標楷體" w:eastAsia="標楷體" w:hAnsi="標楷體" w:hint="eastAsia"/>
        </w:rPr>
        <w:t>（經新</w:t>
      </w:r>
      <w:r w:rsidR="00D83B02" w:rsidRPr="00AB184C">
        <w:rPr>
          <w:rFonts w:ascii="標楷體" w:eastAsia="標楷體" w:hAnsi="標楷體" w:hint="eastAsia"/>
          <w:b/>
          <w:u w:val="single"/>
        </w:rPr>
        <w:t>、</w:t>
      </w:r>
      <w:r w:rsidR="00AA511C" w:rsidRPr="00AB184C">
        <w:rPr>
          <w:rFonts w:ascii="標楷體" w:eastAsia="標楷體" w:hAnsi="標楷體" w:hint="eastAsia"/>
        </w:rPr>
        <w:t>舊負責人</w:t>
      </w:r>
      <w:r w:rsidR="00D83B02" w:rsidRPr="00AB184C">
        <w:rPr>
          <w:rFonts w:ascii="標楷體" w:eastAsia="標楷體" w:hAnsi="標楷體" w:hint="eastAsia"/>
          <w:b/>
          <w:u w:val="single"/>
        </w:rPr>
        <w:t>及</w:t>
      </w:r>
      <w:r w:rsidR="00AA511C" w:rsidRPr="00AB184C">
        <w:rPr>
          <w:rFonts w:ascii="標楷體" w:eastAsia="標楷體" w:hAnsi="標楷體" w:hint="eastAsia"/>
        </w:rPr>
        <w:t>指導老師簽章完畢）。</w:t>
      </w:r>
    </w:p>
    <w:p w:rsidR="00AA511C" w:rsidRPr="00AB184C" w:rsidRDefault="00BE38B6" w:rsidP="00BE38B6">
      <w:pPr>
        <w:ind w:leftChars="82" w:left="709" w:hangingChars="213" w:hanging="512"/>
        <w:jc w:val="both"/>
        <w:rPr>
          <w:rFonts w:ascii="標楷體" w:eastAsia="標楷體" w:hAnsi="標楷體"/>
        </w:rPr>
      </w:pPr>
      <w:r w:rsidRPr="00AB184C">
        <w:rPr>
          <w:rFonts w:ascii="標楷體" w:eastAsia="標楷體" w:hAnsi="標楷體" w:hint="eastAsia"/>
          <w:b/>
          <w:u w:val="single"/>
        </w:rPr>
        <w:t>(</w:t>
      </w:r>
      <w:r w:rsidR="00C172AC" w:rsidRPr="00AB184C">
        <w:rPr>
          <w:rFonts w:ascii="標楷體" w:eastAsia="標楷體" w:hAnsi="標楷體"/>
        </w:rPr>
        <w:t>三</w:t>
      </w:r>
      <w:r w:rsidRPr="00AB184C">
        <w:rPr>
          <w:rFonts w:ascii="標楷體" w:eastAsia="標楷體" w:hAnsi="標楷體" w:hint="eastAsia"/>
          <w:b/>
          <w:u w:val="single"/>
        </w:rPr>
        <w:t>)</w:t>
      </w:r>
      <w:r w:rsidR="00AA511C" w:rsidRPr="00AB184C">
        <w:rPr>
          <w:rFonts w:ascii="標楷體" w:eastAsia="標楷體" w:hAnsi="標楷體" w:hint="eastAsia"/>
        </w:rPr>
        <w:t>改選會議記錄。</w:t>
      </w:r>
    </w:p>
    <w:p w:rsidR="00AA511C" w:rsidRPr="00AB184C" w:rsidRDefault="00BE38B6" w:rsidP="00BE38B6">
      <w:pPr>
        <w:ind w:leftChars="82" w:left="709" w:hangingChars="213" w:hanging="512"/>
        <w:jc w:val="both"/>
        <w:rPr>
          <w:rFonts w:ascii="標楷體" w:eastAsia="標楷體" w:hAnsi="標楷體"/>
        </w:rPr>
      </w:pPr>
      <w:r w:rsidRPr="00AB184C">
        <w:rPr>
          <w:rFonts w:ascii="標楷體" w:eastAsia="標楷體" w:hAnsi="標楷體" w:hint="eastAsia"/>
          <w:b/>
          <w:u w:val="single"/>
        </w:rPr>
        <w:t>(</w:t>
      </w:r>
      <w:r w:rsidR="00C172AC" w:rsidRPr="00AB184C">
        <w:rPr>
          <w:rFonts w:ascii="標楷體" w:eastAsia="標楷體" w:hAnsi="標楷體"/>
        </w:rPr>
        <w:t>四</w:t>
      </w:r>
      <w:r w:rsidR="00D83B02" w:rsidRPr="00AB184C">
        <w:rPr>
          <w:rFonts w:ascii="標楷體" w:eastAsia="標楷體" w:hAnsi="標楷體" w:hint="eastAsia"/>
          <w:b/>
          <w:u w:val="single"/>
        </w:rPr>
        <w:t>)</w:t>
      </w:r>
      <w:r w:rsidR="00AA511C" w:rsidRPr="00AB184C">
        <w:rPr>
          <w:rFonts w:ascii="標楷體" w:eastAsia="標楷體" w:hAnsi="標楷體" w:hint="eastAsia"/>
        </w:rPr>
        <w:t>社團組織章程。</w:t>
      </w:r>
    </w:p>
    <w:p w:rsidR="001B1B38" w:rsidRPr="00AB184C" w:rsidRDefault="001B1B38" w:rsidP="001B1B38">
      <w:pPr>
        <w:ind w:leftChars="82" w:left="709" w:hangingChars="213" w:hanging="512"/>
        <w:jc w:val="both"/>
        <w:rPr>
          <w:rFonts w:ascii="標楷體" w:eastAsia="標楷體" w:hAnsi="標楷體"/>
          <w:b/>
          <w:u w:val="single"/>
        </w:rPr>
      </w:pPr>
      <w:r w:rsidRPr="00AB184C">
        <w:rPr>
          <w:rFonts w:ascii="標楷體" w:eastAsia="標楷體" w:hAnsi="標楷體" w:hint="eastAsia"/>
          <w:b/>
          <w:u w:val="single"/>
        </w:rPr>
        <w:t>(五)年度計畫。</w:t>
      </w:r>
    </w:p>
    <w:p w:rsidR="008F6D6A" w:rsidRPr="00AB184C" w:rsidRDefault="00BE38B6" w:rsidP="008F6D6A">
      <w:pPr>
        <w:shd w:val="clear" w:color="auto" w:fill="FFFFFF"/>
        <w:spacing w:line="300" w:lineRule="atLeast"/>
        <w:ind w:leftChars="118" w:left="283"/>
        <w:rPr>
          <w:rFonts w:ascii="標楷體" w:eastAsia="標楷體" w:hAnsi="標楷體"/>
          <w:b/>
        </w:rPr>
      </w:pPr>
      <w:r w:rsidRPr="00AB184C">
        <w:rPr>
          <w:rFonts w:ascii="標楷體" w:eastAsia="標楷體" w:hAnsi="標楷體" w:hint="eastAsia"/>
          <w:b/>
          <w:u w:val="single"/>
        </w:rPr>
        <w:t>學生社團應於每學期課程結束後兩周內完成，並繳交社團交接相關資料。逾期未繳交者，自逾期日至其補辦完成前，課外組得停止受理該學生社團之活動申請、活動經費補助、學校場地設備之出借及其它行政支援申請</w:t>
      </w:r>
      <w:r w:rsidR="008F6D6A" w:rsidRPr="00AB184C">
        <w:rPr>
          <w:rFonts w:ascii="標楷體" w:eastAsia="標楷體" w:hAnsi="標楷體" w:hint="eastAsia"/>
          <w:b/>
          <w:u w:val="single"/>
        </w:rPr>
        <w:t>。</w:t>
      </w:r>
    </w:p>
    <w:p w:rsidR="00AA511C" w:rsidRPr="00AB184C" w:rsidRDefault="00AA511C" w:rsidP="005C63FB">
      <w:pPr>
        <w:tabs>
          <w:tab w:val="left" w:pos="567"/>
        </w:tabs>
        <w:jc w:val="both"/>
        <w:rPr>
          <w:rFonts w:eastAsia="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第七條[社團解散]</w:t>
      </w:r>
    </w:p>
    <w:p w:rsidR="009C1676" w:rsidRPr="00AB184C" w:rsidRDefault="009C1676" w:rsidP="00697589">
      <w:pPr>
        <w:ind w:leftChars="82" w:left="708" w:hangingChars="213" w:hanging="511"/>
        <w:jc w:val="both"/>
        <w:rPr>
          <w:rFonts w:ascii="標楷體" w:eastAsia="標楷體" w:hAnsi="標楷體"/>
        </w:rPr>
      </w:pPr>
      <w:r w:rsidRPr="00AB184C">
        <w:rPr>
          <w:rFonts w:ascii="標楷體" w:eastAsia="標楷體" w:hAnsi="標楷體" w:hint="eastAsia"/>
        </w:rPr>
        <w:lastRenderedPageBreak/>
        <w:t>一、</w:t>
      </w:r>
      <w:r w:rsidR="00BE38B6" w:rsidRPr="00AB184C">
        <w:rPr>
          <w:rFonts w:ascii="標楷體" w:eastAsia="標楷體" w:hAnsi="標楷體" w:hint="eastAsia"/>
        </w:rPr>
        <w:t>社</w:t>
      </w:r>
      <w:r w:rsidR="00BE38B6" w:rsidRPr="00AB184C">
        <w:rPr>
          <w:rFonts w:ascii="標楷體" w:eastAsia="標楷體" w:hAnsi="標楷體"/>
        </w:rPr>
        <w:t>(系學會)長須於</w:t>
      </w:r>
      <w:r w:rsidR="00BE38B6" w:rsidRPr="00AB184C">
        <w:rPr>
          <w:rFonts w:ascii="標楷體" w:eastAsia="標楷體" w:hAnsi="標楷體" w:hint="eastAsia"/>
          <w:b/>
          <w:u w:val="single"/>
        </w:rPr>
        <w:t>解散</w:t>
      </w:r>
      <w:r w:rsidR="00BE38B6" w:rsidRPr="00AB184C">
        <w:rPr>
          <w:rFonts w:ascii="標楷體" w:eastAsia="標楷體" w:hAnsi="標楷體"/>
          <w:b/>
          <w:u w:val="single"/>
        </w:rPr>
        <w:t>前</w:t>
      </w:r>
      <w:r w:rsidR="00BE38B6" w:rsidRPr="00AB184C">
        <w:rPr>
          <w:rFonts w:ascii="標楷體" w:eastAsia="標楷體" w:hAnsi="標楷體"/>
        </w:rPr>
        <w:t>一個月提出解散事由，由3至5名幹部具名</w:t>
      </w:r>
      <w:r w:rsidR="00BE38B6" w:rsidRPr="00AB184C">
        <w:rPr>
          <w:rFonts w:ascii="標楷體" w:eastAsia="標楷體" w:hAnsi="標楷體" w:hint="eastAsia"/>
          <w:b/>
          <w:u w:val="single"/>
        </w:rPr>
        <w:t>簽</w:t>
      </w:r>
      <w:r w:rsidR="00FC7339" w:rsidRPr="00AB184C">
        <w:rPr>
          <w:rFonts w:ascii="標楷體" w:eastAsia="標楷體" w:hAnsi="標楷體" w:hint="eastAsia"/>
          <w:b/>
          <w:u w:val="single"/>
        </w:rPr>
        <w:t>署</w:t>
      </w:r>
      <w:r w:rsidR="00BE38B6" w:rsidRPr="00AB184C">
        <w:rPr>
          <w:rFonts w:ascii="標楷體" w:eastAsia="標楷體" w:hAnsi="標楷體"/>
        </w:rPr>
        <w:t>，</w:t>
      </w:r>
      <w:r w:rsidR="00BE38B6" w:rsidRPr="00AB184C">
        <w:rPr>
          <w:rFonts w:ascii="標楷體" w:eastAsia="標楷體" w:hAnsi="標楷體" w:hint="eastAsia"/>
          <w:b/>
          <w:u w:val="single"/>
        </w:rPr>
        <w:t>並</w:t>
      </w:r>
      <w:r w:rsidR="00BE38B6" w:rsidRPr="00AB184C">
        <w:rPr>
          <w:rFonts w:ascii="標楷體" w:eastAsia="標楷體" w:hAnsi="標楷體"/>
        </w:rPr>
        <w:t>將社團檔案資料、帳</w:t>
      </w:r>
      <w:proofErr w:type="gramStart"/>
      <w:r w:rsidR="00BE38B6" w:rsidRPr="00AB184C">
        <w:rPr>
          <w:rFonts w:ascii="標楷體" w:eastAsia="標楷體" w:hAnsi="標楷體"/>
        </w:rPr>
        <w:t>務</w:t>
      </w:r>
      <w:proofErr w:type="gramEnd"/>
      <w:r w:rsidR="00BE38B6" w:rsidRPr="00AB184C">
        <w:rPr>
          <w:rFonts w:ascii="標楷體" w:eastAsia="標楷體" w:hAnsi="標楷體"/>
        </w:rPr>
        <w:t>財產資料、社團</w:t>
      </w:r>
      <w:proofErr w:type="gramStart"/>
      <w:r w:rsidR="00BE38B6" w:rsidRPr="00AB184C">
        <w:rPr>
          <w:rFonts w:ascii="標楷體" w:eastAsia="標楷體" w:hAnsi="標楷體"/>
        </w:rPr>
        <w:t>存褶帳簿</w:t>
      </w:r>
      <w:proofErr w:type="gramEnd"/>
      <w:r w:rsidR="00BE38B6" w:rsidRPr="00AB184C">
        <w:rPr>
          <w:rFonts w:ascii="標楷體" w:eastAsia="標楷體" w:hAnsi="標楷體" w:hint="eastAsia"/>
        </w:rPr>
        <w:t>等送課外</w:t>
      </w:r>
      <w:r w:rsidR="00BE38B6" w:rsidRPr="00AB184C">
        <w:rPr>
          <w:rFonts w:ascii="標楷體" w:eastAsia="標楷體" w:hAnsi="標楷體"/>
        </w:rPr>
        <w:t>組審核</w:t>
      </w:r>
      <w:proofErr w:type="gramStart"/>
      <w:r w:rsidR="00BE38B6" w:rsidRPr="00AB184C">
        <w:rPr>
          <w:rFonts w:ascii="標楷體" w:eastAsia="標楷體" w:hAnsi="標楷體"/>
        </w:rPr>
        <w:t>核</w:t>
      </w:r>
      <w:proofErr w:type="gramEnd"/>
      <w:r w:rsidR="00BE38B6" w:rsidRPr="00AB184C">
        <w:rPr>
          <w:rFonts w:ascii="標楷體" w:eastAsia="標楷體" w:hAnsi="標楷體"/>
        </w:rPr>
        <w:t>可後，方可解散</w:t>
      </w:r>
      <w:r w:rsidRPr="00AB184C">
        <w:rPr>
          <w:rFonts w:ascii="標楷體" w:eastAsia="標楷體" w:hAnsi="標楷體" w:hint="eastAsia"/>
        </w:rPr>
        <w:t>。</w:t>
      </w:r>
    </w:p>
    <w:p w:rsidR="009C1676" w:rsidRPr="00AB184C" w:rsidRDefault="00BE38B6" w:rsidP="002356AF">
      <w:pPr>
        <w:ind w:leftChars="82" w:left="709" w:hangingChars="213" w:hanging="512"/>
        <w:jc w:val="both"/>
        <w:rPr>
          <w:rFonts w:ascii="標楷體" w:eastAsia="標楷體" w:hAnsi="標楷體"/>
        </w:rPr>
      </w:pPr>
      <w:r w:rsidRPr="00AB184C">
        <w:rPr>
          <w:rFonts w:ascii="標楷體" w:eastAsia="標楷體" w:hAnsi="標楷體" w:hint="eastAsia"/>
          <w:b/>
          <w:u w:val="single"/>
        </w:rPr>
        <w:t>二</w:t>
      </w:r>
      <w:r w:rsidRPr="00AB184C">
        <w:rPr>
          <w:rFonts w:ascii="標楷體" w:eastAsia="標楷體" w:hAnsi="標楷體" w:hint="eastAsia"/>
        </w:rPr>
        <w:t>、</w:t>
      </w:r>
      <w:r w:rsidRPr="00AB184C">
        <w:rPr>
          <w:rFonts w:ascii="標楷體" w:eastAsia="標楷體" w:hAnsi="標楷體"/>
        </w:rPr>
        <w:t>社團活動如有違反法令、校規、公共秩序</w:t>
      </w:r>
      <w:r w:rsidRPr="00AB184C">
        <w:rPr>
          <w:rFonts w:ascii="標楷體" w:eastAsia="標楷體" w:hAnsi="標楷體" w:hint="eastAsia"/>
        </w:rPr>
        <w:t>、學校政策之情節嚴重</w:t>
      </w:r>
      <w:r w:rsidRPr="00AB184C">
        <w:rPr>
          <w:rFonts w:ascii="標楷體" w:eastAsia="標楷體" w:hAnsi="標楷體"/>
        </w:rPr>
        <w:t>，</w:t>
      </w:r>
      <w:r w:rsidRPr="00AB184C">
        <w:rPr>
          <w:rFonts w:ascii="標楷體" w:eastAsia="標楷體" w:hAnsi="標楷體" w:hint="eastAsia"/>
        </w:rPr>
        <w:t>或未參與社團評鑑者</w:t>
      </w:r>
      <w:r w:rsidRPr="00AB184C">
        <w:rPr>
          <w:rFonts w:ascii="標楷體" w:eastAsia="標楷體" w:hAnsi="標楷體"/>
        </w:rPr>
        <w:t>得由</w:t>
      </w:r>
      <w:r w:rsidRPr="00AB184C">
        <w:rPr>
          <w:rFonts w:ascii="標楷體" w:eastAsia="標楷體" w:hAnsi="標楷體" w:hint="eastAsia"/>
        </w:rPr>
        <w:t>課外組</w:t>
      </w:r>
      <w:r w:rsidRPr="00AB184C">
        <w:rPr>
          <w:rFonts w:ascii="標楷體" w:eastAsia="標楷體" w:hAnsi="標楷體"/>
        </w:rPr>
        <w:t>要求解散之。</w:t>
      </w:r>
      <w:r w:rsidRPr="00AB184C">
        <w:rPr>
          <w:rFonts w:ascii="標楷體" w:eastAsia="標楷體" w:hAnsi="標楷體" w:hint="eastAsia"/>
          <w:b/>
          <w:u w:val="single"/>
        </w:rPr>
        <w:t>自治性社團</w:t>
      </w:r>
      <w:r w:rsidR="00FC7339" w:rsidRPr="00AB184C">
        <w:rPr>
          <w:rFonts w:ascii="標楷體" w:eastAsia="標楷體" w:hAnsi="標楷體" w:hint="eastAsia"/>
          <w:b/>
          <w:u w:val="single"/>
        </w:rPr>
        <w:t>與計畫性社團</w:t>
      </w:r>
      <w:r w:rsidRPr="00AB184C">
        <w:rPr>
          <w:rFonts w:ascii="標楷體" w:eastAsia="標楷體" w:hAnsi="標楷體" w:hint="eastAsia"/>
          <w:b/>
          <w:u w:val="single"/>
        </w:rPr>
        <w:t>因無法解散改為停權設施設備與場地借用、無法申請活動及補助經費等正式社團享有</w:t>
      </w:r>
      <w:r w:rsidR="00FC7339" w:rsidRPr="00AB184C">
        <w:rPr>
          <w:rFonts w:ascii="標楷體" w:eastAsia="標楷體" w:hAnsi="標楷體" w:hint="eastAsia"/>
          <w:b/>
          <w:u w:val="single"/>
        </w:rPr>
        <w:t>之</w:t>
      </w:r>
      <w:r w:rsidRPr="00AB184C">
        <w:rPr>
          <w:rFonts w:ascii="標楷體" w:eastAsia="標楷體" w:hAnsi="標楷體" w:hint="eastAsia"/>
          <w:b/>
          <w:u w:val="single"/>
        </w:rPr>
        <w:t>資源。</w:t>
      </w:r>
    </w:p>
    <w:p w:rsidR="009C1676" w:rsidRPr="00AB184C" w:rsidRDefault="00BE38B6" w:rsidP="002356AF">
      <w:pPr>
        <w:ind w:leftChars="82" w:left="709" w:hangingChars="213" w:hanging="512"/>
        <w:jc w:val="both"/>
        <w:rPr>
          <w:rFonts w:ascii="標楷體" w:eastAsia="標楷體" w:hAnsi="標楷體"/>
        </w:rPr>
      </w:pPr>
      <w:r w:rsidRPr="00AB184C">
        <w:rPr>
          <w:rFonts w:ascii="標楷體" w:eastAsia="標楷體" w:hAnsi="標楷體" w:hint="eastAsia"/>
          <w:b/>
          <w:u w:val="single"/>
        </w:rPr>
        <w:t>三</w:t>
      </w:r>
      <w:r w:rsidRPr="00AB184C">
        <w:rPr>
          <w:rFonts w:ascii="標楷體" w:eastAsia="標楷體" w:hAnsi="標楷體" w:hint="eastAsia"/>
        </w:rPr>
        <w:t>、</w:t>
      </w:r>
      <w:r w:rsidRPr="00AB184C">
        <w:rPr>
          <w:rFonts w:ascii="標楷體" w:eastAsia="標楷體" w:hAnsi="標楷體" w:hint="eastAsia"/>
          <w:b/>
          <w:u w:val="single"/>
        </w:rPr>
        <w:t>強制</w:t>
      </w:r>
      <w:r w:rsidRPr="00AB184C">
        <w:rPr>
          <w:rFonts w:ascii="標楷體" w:eastAsia="標楷體" w:hAnsi="標楷體"/>
        </w:rPr>
        <w:t>解散</w:t>
      </w:r>
      <w:r w:rsidRPr="00AB184C">
        <w:rPr>
          <w:rFonts w:ascii="標楷體" w:eastAsia="標楷體" w:hAnsi="標楷體" w:hint="eastAsia"/>
          <w:b/>
        </w:rPr>
        <w:t>之</w:t>
      </w:r>
      <w:r w:rsidRPr="00AB184C">
        <w:rPr>
          <w:rFonts w:ascii="標楷體" w:eastAsia="標楷體" w:hAnsi="標楷體"/>
        </w:rPr>
        <w:t>社團</w:t>
      </w:r>
      <w:r w:rsidRPr="00AB184C">
        <w:rPr>
          <w:rFonts w:ascii="標楷體" w:eastAsia="標楷體" w:hAnsi="標楷體" w:hint="eastAsia"/>
          <w:b/>
          <w:u w:val="single"/>
        </w:rPr>
        <w:t>負責人</w:t>
      </w:r>
      <w:r w:rsidRPr="00AB184C">
        <w:rPr>
          <w:rFonts w:ascii="標楷體" w:eastAsia="標楷體" w:hAnsi="標楷體"/>
        </w:rPr>
        <w:t>，須將社團檔案資料、帳</w:t>
      </w:r>
      <w:proofErr w:type="gramStart"/>
      <w:r w:rsidRPr="00AB184C">
        <w:rPr>
          <w:rFonts w:ascii="標楷體" w:eastAsia="標楷體" w:hAnsi="標楷體"/>
        </w:rPr>
        <w:t>務</w:t>
      </w:r>
      <w:proofErr w:type="gramEnd"/>
      <w:r w:rsidRPr="00AB184C">
        <w:rPr>
          <w:rFonts w:ascii="標楷體" w:eastAsia="標楷體" w:hAnsi="標楷體"/>
        </w:rPr>
        <w:t>財產資料、社團</w:t>
      </w:r>
      <w:proofErr w:type="gramStart"/>
      <w:r w:rsidRPr="00AB184C">
        <w:rPr>
          <w:rFonts w:ascii="標楷體" w:eastAsia="標楷體" w:hAnsi="標楷體"/>
        </w:rPr>
        <w:t>存褶帳簿</w:t>
      </w:r>
      <w:r w:rsidRPr="00AB184C">
        <w:rPr>
          <w:rFonts w:ascii="標楷體" w:eastAsia="標楷體" w:hAnsi="標楷體" w:hint="eastAsia"/>
        </w:rPr>
        <w:t>等</w:t>
      </w:r>
      <w:r w:rsidRPr="00AB184C">
        <w:rPr>
          <w:rFonts w:ascii="標楷體" w:eastAsia="標楷體" w:hAnsi="標楷體"/>
        </w:rPr>
        <w:t>繳</w:t>
      </w:r>
      <w:proofErr w:type="gramEnd"/>
      <w:r w:rsidRPr="00AB184C">
        <w:rPr>
          <w:rFonts w:ascii="標楷體" w:eastAsia="標楷體" w:hAnsi="標楷體"/>
        </w:rPr>
        <w:t>回課外組。</w:t>
      </w:r>
    </w:p>
    <w:p w:rsidR="00AA511C" w:rsidRPr="00AB184C" w:rsidRDefault="00BE38B6" w:rsidP="002356AF">
      <w:pPr>
        <w:ind w:leftChars="82" w:left="709" w:hangingChars="213" w:hanging="512"/>
        <w:jc w:val="both"/>
        <w:rPr>
          <w:rFonts w:ascii="標楷體" w:eastAsia="標楷體" w:hAnsi="標楷體"/>
        </w:rPr>
      </w:pPr>
      <w:r w:rsidRPr="00AB184C">
        <w:rPr>
          <w:rFonts w:ascii="標楷體" w:eastAsia="標楷體" w:hAnsi="標楷體" w:hint="eastAsia"/>
          <w:b/>
          <w:u w:val="single"/>
        </w:rPr>
        <w:t>四</w:t>
      </w:r>
      <w:r w:rsidRPr="00AB184C">
        <w:rPr>
          <w:rFonts w:ascii="標楷體" w:eastAsia="標楷體" w:hAnsi="標楷體" w:hint="eastAsia"/>
        </w:rPr>
        <w:t>、</w:t>
      </w:r>
      <w:r w:rsidRPr="00AB184C">
        <w:rPr>
          <w:rFonts w:ascii="標楷體" w:eastAsia="標楷體" w:hAnsi="標楷體"/>
        </w:rPr>
        <w:t>經</w:t>
      </w:r>
      <w:r w:rsidRPr="00AB184C">
        <w:rPr>
          <w:rFonts w:ascii="標楷體" w:eastAsia="標楷體" w:hAnsi="標楷體" w:hint="eastAsia"/>
        </w:rPr>
        <w:t>公</w:t>
      </w:r>
      <w:r w:rsidRPr="00AB184C">
        <w:rPr>
          <w:rFonts w:ascii="標楷體" w:eastAsia="標楷體" w:hAnsi="標楷體"/>
        </w:rPr>
        <w:t>告解散之學生社團，</w:t>
      </w:r>
      <w:proofErr w:type="gramStart"/>
      <w:r w:rsidRPr="00AB184C">
        <w:rPr>
          <w:rFonts w:ascii="標楷體" w:eastAsia="標楷體" w:hAnsi="標楷體"/>
        </w:rPr>
        <w:t>一</w:t>
      </w:r>
      <w:proofErr w:type="gramEnd"/>
      <w:r w:rsidRPr="00AB184C">
        <w:rPr>
          <w:rFonts w:ascii="標楷體" w:eastAsia="標楷體" w:hAnsi="標楷體"/>
        </w:rPr>
        <w:t>年內不得再</w:t>
      </w:r>
      <w:proofErr w:type="gramStart"/>
      <w:r w:rsidRPr="00AB184C">
        <w:rPr>
          <w:rFonts w:ascii="標楷體" w:eastAsia="標楷體" w:hAnsi="標楷體"/>
        </w:rPr>
        <w:t>提出復社</w:t>
      </w:r>
      <w:r w:rsidRPr="00AB184C">
        <w:rPr>
          <w:rFonts w:ascii="標楷體" w:eastAsia="標楷體" w:hAnsi="標楷體" w:hint="eastAsia"/>
        </w:rPr>
        <w:t>申請</w:t>
      </w:r>
      <w:proofErr w:type="gramEnd"/>
      <w:r w:rsidRPr="00AB184C">
        <w:rPr>
          <w:rFonts w:ascii="標楷體" w:eastAsia="標楷體" w:hAnsi="標楷體"/>
        </w:rPr>
        <w:t>，或再申請成立相同屬性內涵之學生社團。</w:t>
      </w:r>
    </w:p>
    <w:p w:rsidR="009852F3" w:rsidRPr="00AB184C" w:rsidRDefault="009852F3" w:rsidP="00AB7133">
      <w:pPr>
        <w:ind w:left="480" w:hangingChars="200" w:hanging="480"/>
        <w:jc w:val="both"/>
        <w:rPr>
          <w:rFonts w:eastAsia="標楷體"/>
        </w:rPr>
      </w:pPr>
    </w:p>
    <w:p w:rsidR="00AA511C" w:rsidRPr="00AB184C" w:rsidRDefault="00AA511C" w:rsidP="00AB7133">
      <w:pPr>
        <w:ind w:left="480" w:hangingChars="200" w:hanging="480"/>
        <w:jc w:val="both"/>
        <w:rPr>
          <w:rFonts w:eastAsia="標楷體"/>
        </w:rPr>
      </w:pPr>
      <w:r w:rsidRPr="00AB184C">
        <w:rPr>
          <w:rFonts w:eastAsia="標楷體" w:hint="eastAsia"/>
        </w:rPr>
        <w:t>第八條</w:t>
      </w:r>
      <w:r w:rsidRPr="00AB184C">
        <w:rPr>
          <w:rFonts w:eastAsia="標楷體" w:hint="eastAsia"/>
        </w:rPr>
        <w:t>[</w:t>
      </w:r>
      <w:r w:rsidR="002E2663" w:rsidRPr="00AB184C">
        <w:rPr>
          <w:rFonts w:eastAsia="標楷體"/>
          <w:szCs w:val="24"/>
        </w:rPr>
        <w:t>社團指導老師與職責</w:t>
      </w:r>
      <w:r w:rsidRPr="00AB184C">
        <w:rPr>
          <w:rFonts w:eastAsia="標楷體" w:hint="eastAsia"/>
        </w:rPr>
        <w:t>]</w:t>
      </w:r>
    </w:p>
    <w:p w:rsidR="00AA511C" w:rsidRPr="00AB184C" w:rsidRDefault="00BE38B6" w:rsidP="00F11E13">
      <w:pPr>
        <w:pStyle w:val="a3"/>
        <w:numPr>
          <w:ilvl w:val="1"/>
          <w:numId w:val="25"/>
        </w:numPr>
        <w:ind w:leftChars="0" w:left="709"/>
        <w:jc w:val="both"/>
        <w:rPr>
          <w:rFonts w:ascii="標楷體" w:eastAsia="標楷體" w:hAnsi="標楷體"/>
        </w:rPr>
      </w:pPr>
      <w:r w:rsidRPr="00AB184C">
        <w:rPr>
          <w:rFonts w:ascii="標楷體" w:eastAsia="標楷體" w:hAnsi="標楷體" w:hint="eastAsia"/>
        </w:rPr>
        <w:t>各社團</w:t>
      </w:r>
      <w:r w:rsidRPr="00AB184C">
        <w:rPr>
          <w:rFonts w:ascii="標楷體" w:eastAsia="標楷體" w:hAnsi="標楷體" w:hint="eastAsia"/>
          <w:b/>
          <w:u w:val="single"/>
        </w:rPr>
        <w:t>得</w:t>
      </w:r>
      <w:r w:rsidRPr="00AB184C">
        <w:rPr>
          <w:rFonts w:ascii="標楷體" w:eastAsia="標楷體" w:hAnsi="標楷體" w:hint="eastAsia"/>
        </w:rPr>
        <w:t>置指導</w:t>
      </w:r>
      <w:r w:rsidRPr="00AB184C">
        <w:rPr>
          <w:rFonts w:ascii="標楷體" w:eastAsia="標楷體" w:hAnsi="標楷體" w:hint="eastAsia"/>
          <w:b/>
          <w:u w:val="single"/>
        </w:rPr>
        <w:t>老</w:t>
      </w:r>
      <w:r w:rsidRPr="00AB184C">
        <w:rPr>
          <w:rFonts w:ascii="標楷體" w:eastAsia="標楷體" w:hAnsi="標楷體" w:hint="eastAsia"/>
        </w:rPr>
        <w:t>師，由社團推薦校內外具有專長教師陳學務長核准後聘任之，負責指導學生社團活動</w:t>
      </w:r>
      <w:r w:rsidR="00AA511C" w:rsidRPr="00AB184C">
        <w:rPr>
          <w:rFonts w:ascii="標楷體" w:eastAsia="標楷體" w:hAnsi="標楷體" w:hint="eastAsia"/>
        </w:rPr>
        <w:t>。</w:t>
      </w:r>
    </w:p>
    <w:p w:rsidR="00AA511C" w:rsidRPr="00AB184C" w:rsidRDefault="00BE38B6" w:rsidP="00F11E13">
      <w:pPr>
        <w:pStyle w:val="a3"/>
        <w:numPr>
          <w:ilvl w:val="1"/>
          <w:numId w:val="25"/>
        </w:numPr>
        <w:ind w:leftChars="0" w:left="709"/>
        <w:jc w:val="both"/>
        <w:rPr>
          <w:rFonts w:ascii="標楷體" w:eastAsia="標楷體" w:hAnsi="標楷體"/>
        </w:rPr>
      </w:pPr>
      <w:r w:rsidRPr="00AB184C">
        <w:rPr>
          <w:rFonts w:ascii="標楷體" w:eastAsia="標楷體" w:hAnsi="標楷體" w:hint="eastAsia"/>
        </w:rPr>
        <w:t>社團指導老師輔導事</w:t>
      </w:r>
      <w:r w:rsidRPr="00AB184C">
        <w:rPr>
          <w:rFonts w:ascii="標楷體" w:eastAsia="標楷體" w:hAnsi="標楷體" w:hint="eastAsia"/>
          <w:b/>
          <w:u w:val="single"/>
        </w:rPr>
        <w:t>宜依「</w:t>
      </w:r>
      <w:r w:rsidRPr="00AB184C">
        <w:rPr>
          <w:rFonts w:ascii="標楷體" w:eastAsia="標楷體" w:hAnsi="標楷體" w:cs="新細明體" w:hint="eastAsia"/>
          <w:b/>
          <w:kern w:val="0"/>
          <w:u w:val="single"/>
        </w:rPr>
        <w:t>國立</w:t>
      </w:r>
      <w:proofErr w:type="gramStart"/>
      <w:r w:rsidRPr="00AB184C">
        <w:rPr>
          <w:rFonts w:ascii="標楷體" w:eastAsia="標楷體" w:hAnsi="標楷體" w:cs="新細明體" w:hint="eastAsia"/>
          <w:b/>
          <w:kern w:val="0"/>
          <w:u w:val="single"/>
        </w:rPr>
        <w:t>臺</w:t>
      </w:r>
      <w:proofErr w:type="gramEnd"/>
      <w:r w:rsidRPr="00AB184C">
        <w:rPr>
          <w:rFonts w:ascii="標楷體" w:eastAsia="標楷體" w:hAnsi="標楷體" w:cs="新細明體" w:hint="eastAsia"/>
          <w:b/>
          <w:kern w:val="0"/>
          <w:u w:val="single"/>
        </w:rPr>
        <w:t>東大學學生社團指導老師聘用要點」辦理</w:t>
      </w:r>
      <w:r w:rsidR="00F11E13" w:rsidRPr="00AB184C">
        <w:rPr>
          <w:rFonts w:ascii="標楷體" w:eastAsia="標楷體" w:hAnsi="標楷體" w:hint="eastAsia"/>
        </w:rPr>
        <w:t>。</w:t>
      </w:r>
    </w:p>
    <w:p w:rsidR="002E2663" w:rsidRPr="00AB184C" w:rsidRDefault="002E2663" w:rsidP="002356AF">
      <w:pPr>
        <w:pStyle w:val="a3"/>
        <w:numPr>
          <w:ilvl w:val="1"/>
          <w:numId w:val="25"/>
        </w:numPr>
        <w:ind w:leftChars="0" w:left="709"/>
        <w:jc w:val="both"/>
        <w:rPr>
          <w:rFonts w:ascii="標楷體" w:eastAsia="標楷體" w:hAnsi="標楷體"/>
        </w:rPr>
      </w:pPr>
      <w:r w:rsidRPr="00AB184C">
        <w:rPr>
          <w:rFonts w:ascii="標楷體" w:eastAsia="標楷體" w:hAnsi="標楷體"/>
        </w:rPr>
        <w:t>指導費：</w:t>
      </w:r>
    </w:p>
    <w:p w:rsidR="00697589" w:rsidRPr="00AB184C" w:rsidRDefault="00BE38B6" w:rsidP="00BE38B6">
      <w:pPr>
        <w:pStyle w:val="Default"/>
        <w:numPr>
          <w:ilvl w:val="0"/>
          <w:numId w:val="35"/>
        </w:numPr>
        <w:tabs>
          <w:tab w:val="left" w:pos="709"/>
        </w:tabs>
        <w:ind w:left="1134"/>
        <w:jc w:val="both"/>
        <w:rPr>
          <w:rFonts w:ascii="Times New Roman" w:cs="Times New Roman"/>
          <w:color w:val="auto"/>
        </w:rPr>
      </w:pPr>
      <w:r w:rsidRPr="00AB184C">
        <w:rPr>
          <w:rFonts w:ascii="Times New Roman" w:cs="Times New Roman" w:hint="eastAsia"/>
          <w:color w:val="auto"/>
        </w:rPr>
        <w:t>社團老師指導費依</w:t>
      </w:r>
      <w:r w:rsidRPr="00AB184C">
        <w:rPr>
          <w:rFonts w:ascii="Times New Roman" w:cs="Times New Roman" w:hint="eastAsia"/>
          <w:b/>
          <w:color w:val="auto"/>
          <w:u w:val="single"/>
        </w:rPr>
        <w:t>活動次數</w:t>
      </w:r>
      <w:r w:rsidRPr="00AB184C">
        <w:rPr>
          <w:rFonts w:ascii="Times New Roman" w:cs="Times New Roman" w:hint="eastAsia"/>
          <w:color w:val="auto"/>
        </w:rPr>
        <w:t>發給</w:t>
      </w:r>
      <w:r w:rsidRPr="00AB184C">
        <w:rPr>
          <w:rFonts w:ascii="Times New Roman" w:cs="Times New Roman"/>
          <w:color w:val="auto"/>
        </w:rPr>
        <w:t>，每學期</w:t>
      </w:r>
      <w:r w:rsidRPr="00AB184C">
        <w:rPr>
          <w:rFonts w:ascii="Times New Roman" w:cs="Times New Roman" w:hint="eastAsia"/>
          <w:color w:val="auto"/>
        </w:rPr>
        <w:t>最高支領</w:t>
      </w:r>
      <w:r w:rsidRPr="00AB184C">
        <w:rPr>
          <w:rFonts w:ascii="Times New Roman" w:cs="Times New Roman" w:hint="eastAsia"/>
          <w:b/>
          <w:color w:val="auto"/>
          <w:u w:val="single"/>
        </w:rPr>
        <w:t>七次活動，每次指導費用為</w:t>
      </w:r>
      <w:r w:rsidRPr="00AB184C">
        <w:rPr>
          <w:rFonts w:ascii="Times New Roman" w:cs="Times New Roman" w:hint="eastAsia"/>
          <w:b/>
          <w:color w:val="auto"/>
          <w:u w:val="single"/>
        </w:rPr>
        <w:t>500</w:t>
      </w:r>
      <w:r w:rsidRPr="00AB184C">
        <w:rPr>
          <w:rFonts w:ascii="Times New Roman" w:cs="Times New Roman" w:hint="eastAsia"/>
          <w:b/>
          <w:color w:val="auto"/>
          <w:u w:val="single"/>
        </w:rPr>
        <w:t>元整</w:t>
      </w:r>
      <w:r w:rsidRPr="00AB184C">
        <w:rPr>
          <w:rFonts w:ascii="Times New Roman" w:cs="Times New Roman"/>
          <w:color w:val="auto"/>
        </w:rPr>
        <w:t>。</w:t>
      </w:r>
    </w:p>
    <w:p w:rsidR="00BE38B6" w:rsidRPr="00AB184C" w:rsidRDefault="00BE38B6" w:rsidP="00BE38B6">
      <w:pPr>
        <w:pStyle w:val="Default"/>
        <w:numPr>
          <w:ilvl w:val="0"/>
          <w:numId w:val="35"/>
        </w:numPr>
        <w:tabs>
          <w:tab w:val="left" w:pos="709"/>
        </w:tabs>
        <w:ind w:left="1134"/>
        <w:jc w:val="both"/>
        <w:rPr>
          <w:rFonts w:ascii="Times New Roman" w:cs="Times New Roman"/>
          <w:color w:val="auto"/>
        </w:rPr>
      </w:pPr>
      <w:r w:rsidRPr="00AB184C">
        <w:rPr>
          <w:rFonts w:ascii="Times New Roman" w:cs="Times New Roman" w:hint="eastAsia"/>
          <w:b/>
          <w:color w:val="auto"/>
          <w:u w:val="single"/>
        </w:rPr>
        <w:t>解散或停權社團</w:t>
      </w:r>
      <w:r w:rsidRPr="00AB184C">
        <w:rPr>
          <w:rFonts w:ascii="Times New Roman" w:cs="Times New Roman" w:hint="eastAsia"/>
          <w:b/>
          <w:color w:val="auto"/>
          <w:u w:val="single"/>
        </w:rPr>
        <w:t>(</w:t>
      </w:r>
      <w:r w:rsidRPr="00AB184C">
        <w:rPr>
          <w:rFonts w:ascii="Times New Roman" w:cs="Times New Roman" w:hint="eastAsia"/>
          <w:b/>
          <w:color w:val="auto"/>
          <w:u w:val="single"/>
        </w:rPr>
        <w:t>系學會</w:t>
      </w:r>
      <w:r w:rsidRPr="00AB184C">
        <w:rPr>
          <w:rFonts w:ascii="Times New Roman" w:cs="Times New Roman" w:hint="eastAsia"/>
          <w:b/>
          <w:color w:val="auto"/>
          <w:u w:val="single"/>
        </w:rPr>
        <w:t>)</w:t>
      </w:r>
      <w:r w:rsidRPr="00AB184C">
        <w:rPr>
          <w:rFonts w:ascii="Times New Roman" w:cs="Times New Roman" w:hint="eastAsia"/>
          <w:b/>
          <w:color w:val="auto"/>
          <w:u w:val="single"/>
        </w:rPr>
        <w:t>不支付指導費。</w:t>
      </w:r>
    </w:p>
    <w:p w:rsidR="006C0C8A" w:rsidRPr="00AB184C" w:rsidRDefault="00FC7339" w:rsidP="00AA4060">
      <w:pPr>
        <w:pStyle w:val="Default"/>
        <w:numPr>
          <w:ilvl w:val="0"/>
          <w:numId w:val="29"/>
        </w:numPr>
        <w:tabs>
          <w:tab w:val="left" w:pos="709"/>
        </w:tabs>
        <w:jc w:val="both"/>
        <w:rPr>
          <w:rFonts w:ascii="Times New Roman" w:cs="Times New Roman"/>
          <w:strike/>
          <w:color w:val="auto"/>
        </w:rPr>
      </w:pPr>
      <w:r w:rsidRPr="00AB184C">
        <w:rPr>
          <w:rFonts w:ascii="Times New Roman" w:cs="Times New Roman" w:hint="eastAsia"/>
          <w:b/>
          <w:color w:val="auto"/>
          <w:u w:val="single"/>
        </w:rPr>
        <w:t>計畫性</w:t>
      </w:r>
      <w:r w:rsidR="00BE38B6" w:rsidRPr="00AB184C">
        <w:rPr>
          <w:rFonts w:ascii="Times New Roman" w:cs="Times New Roman" w:hint="eastAsia"/>
          <w:b/>
          <w:color w:val="auto"/>
          <w:u w:val="single"/>
        </w:rPr>
        <w:t>社團不支付社團指導老師費。</w:t>
      </w:r>
    </w:p>
    <w:p w:rsidR="006C0C8A" w:rsidRPr="00AB184C" w:rsidRDefault="006C0C8A" w:rsidP="00AB7133">
      <w:pPr>
        <w:pStyle w:val="Default"/>
        <w:tabs>
          <w:tab w:val="left" w:pos="1276"/>
        </w:tabs>
        <w:jc w:val="both"/>
        <w:rPr>
          <w:rFonts w:ascii="Times New Roman" w:cs="Times New Roman"/>
          <w:color w:val="auto"/>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第九條[社員]</w:t>
      </w:r>
    </w:p>
    <w:p w:rsidR="00AA511C" w:rsidRPr="00AB184C" w:rsidRDefault="00AA511C" w:rsidP="00AB7133">
      <w:pPr>
        <w:ind w:firstLineChars="100" w:firstLine="240"/>
        <w:jc w:val="both"/>
        <w:rPr>
          <w:rFonts w:ascii="標楷體" w:eastAsia="標楷體" w:hAnsi="標楷體"/>
        </w:rPr>
      </w:pPr>
      <w:r w:rsidRPr="00AB184C">
        <w:rPr>
          <w:rFonts w:ascii="標楷體" w:eastAsia="標楷體" w:hAnsi="標楷體" w:hint="eastAsia"/>
        </w:rPr>
        <w:t>學生社團由學生自由參加，各社團非有正當理由，不得拒絕本校學生參加。</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第十條[社團負責人及幹部]</w:t>
      </w:r>
    </w:p>
    <w:p w:rsidR="00AA511C" w:rsidRPr="00AB184C" w:rsidRDefault="00C172AC" w:rsidP="00AB7133">
      <w:pPr>
        <w:ind w:leftChars="99" w:left="706" w:hangingChars="195" w:hanging="468"/>
        <w:jc w:val="both"/>
        <w:rPr>
          <w:rFonts w:ascii="標楷體" w:eastAsia="標楷體" w:hAnsi="標楷體"/>
        </w:rPr>
      </w:pPr>
      <w:r w:rsidRPr="00AB184C">
        <w:rPr>
          <w:rFonts w:ascii="標楷體" w:eastAsia="標楷體" w:hAnsi="標楷體"/>
        </w:rPr>
        <w:t>一、</w:t>
      </w:r>
      <w:r w:rsidR="00AA511C" w:rsidRPr="00AB184C">
        <w:rPr>
          <w:rFonts w:ascii="標楷體" w:eastAsia="標楷體" w:hAnsi="標楷體" w:hint="eastAsia"/>
        </w:rPr>
        <w:t>社(系學會)長由全體社員遴選產生，其餘幹部得由社(系學會)長</w:t>
      </w:r>
      <w:proofErr w:type="gramStart"/>
      <w:r w:rsidR="00AA511C" w:rsidRPr="00AB184C">
        <w:rPr>
          <w:rFonts w:ascii="標楷體" w:eastAsia="標楷體" w:hAnsi="標楷體" w:hint="eastAsia"/>
        </w:rPr>
        <w:t>遴</w:t>
      </w:r>
      <w:proofErr w:type="gramEnd"/>
      <w:r w:rsidR="00AA511C" w:rsidRPr="00AB184C">
        <w:rPr>
          <w:rFonts w:ascii="標楷體" w:eastAsia="標楷體" w:hAnsi="標楷體" w:hint="eastAsia"/>
        </w:rPr>
        <w:t>聘擔任。學生會幹部之產生，由學生會自訂辦法，由</w:t>
      </w:r>
      <w:r w:rsidR="00437118" w:rsidRPr="00AB184C">
        <w:rPr>
          <w:rFonts w:ascii="標楷體" w:eastAsia="標楷體" w:hAnsi="標楷體" w:hint="eastAsia"/>
          <w:b/>
          <w:u w:val="single"/>
        </w:rPr>
        <w:t>課外組</w:t>
      </w:r>
      <w:r w:rsidR="00AA511C" w:rsidRPr="00AB184C">
        <w:rPr>
          <w:rFonts w:ascii="標楷體" w:eastAsia="標楷體" w:hAnsi="標楷體" w:hint="eastAsia"/>
        </w:rPr>
        <w:t>輔導實施。</w:t>
      </w:r>
    </w:p>
    <w:p w:rsidR="00AA511C" w:rsidRPr="00AB184C" w:rsidRDefault="00C172AC" w:rsidP="00AB7133">
      <w:pPr>
        <w:ind w:leftChars="99" w:left="706" w:hangingChars="195" w:hanging="468"/>
        <w:jc w:val="both"/>
        <w:rPr>
          <w:rFonts w:ascii="標楷體" w:eastAsia="標楷體" w:hAnsi="標楷體"/>
        </w:rPr>
      </w:pPr>
      <w:r w:rsidRPr="00AB184C">
        <w:rPr>
          <w:rFonts w:ascii="標楷體" w:eastAsia="標楷體" w:hAnsi="標楷體"/>
        </w:rPr>
        <w:t>二、</w:t>
      </w:r>
      <w:r w:rsidR="00AA511C" w:rsidRPr="00AB184C">
        <w:rPr>
          <w:rFonts w:ascii="標楷體" w:eastAsia="標楷體" w:hAnsi="標楷體" w:hint="eastAsia"/>
        </w:rPr>
        <w:t>社(系學會)長應派社團幹部代表出席參加課外組辦理之學生社團幹部研習等活動，</w:t>
      </w:r>
      <w:r w:rsidR="0074726E" w:rsidRPr="00AB184C">
        <w:rPr>
          <w:rFonts w:ascii="標楷體" w:eastAsia="標楷體" w:hAnsi="標楷體" w:hint="eastAsia"/>
          <w:b/>
          <w:u w:val="single"/>
        </w:rPr>
        <w:t>並將出席率列為學生社團評鑑評分標準之</w:t>
      </w:r>
      <w:proofErr w:type="gramStart"/>
      <w:r w:rsidR="0074726E" w:rsidRPr="00AB184C">
        <w:rPr>
          <w:rFonts w:ascii="標楷體" w:eastAsia="標楷體" w:hAnsi="標楷體" w:hint="eastAsia"/>
          <w:b/>
          <w:u w:val="single"/>
        </w:rPr>
        <w:t>一</w:t>
      </w:r>
      <w:proofErr w:type="gramEnd"/>
      <w:r w:rsidR="0074726E" w:rsidRPr="00AB184C">
        <w:rPr>
          <w:rFonts w:ascii="標楷體" w:eastAsia="標楷體" w:hAnsi="標楷體" w:hint="eastAsia"/>
          <w:b/>
          <w:u w:val="single"/>
        </w:rPr>
        <w:t>。</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第十一條[社團活動]</w:t>
      </w:r>
    </w:p>
    <w:p w:rsidR="00AA511C" w:rsidRPr="00AB184C" w:rsidRDefault="00C172AC" w:rsidP="00AB7133">
      <w:pPr>
        <w:ind w:leftChars="99" w:left="706" w:hangingChars="195" w:hanging="468"/>
        <w:jc w:val="both"/>
        <w:rPr>
          <w:rFonts w:ascii="標楷體" w:eastAsia="標楷體" w:hAnsi="標楷體"/>
        </w:rPr>
      </w:pPr>
      <w:r w:rsidRPr="00AB184C">
        <w:rPr>
          <w:rFonts w:ascii="標楷體" w:eastAsia="標楷體" w:hAnsi="標楷體"/>
        </w:rPr>
        <w:t>一、</w:t>
      </w:r>
      <w:r w:rsidR="00AA511C" w:rsidRPr="00AB184C">
        <w:rPr>
          <w:rFonts w:ascii="標楷體" w:eastAsia="標楷體" w:hAnsi="標楷體" w:hint="eastAsia"/>
        </w:rPr>
        <w:t>各社團應於每學期開始</w:t>
      </w:r>
      <w:proofErr w:type="gramStart"/>
      <w:r w:rsidR="00AA511C" w:rsidRPr="00AB184C">
        <w:rPr>
          <w:rFonts w:ascii="標楷體" w:eastAsia="標楷體" w:hAnsi="標楷體" w:hint="eastAsia"/>
        </w:rPr>
        <w:t>一週</w:t>
      </w:r>
      <w:proofErr w:type="gramEnd"/>
      <w:r w:rsidR="00AA511C" w:rsidRPr="00AB184C">
        <w:rPr>
          <w:rFonts w:ascii="標楷體" w:eastAsia="標楷體" w:hAnsi="標楷體" w:hint="eastAsia"/>
        </w:rPr>
        <w:t>內，參照學校行事曆，訂定社團行事曆及實施計畫(含社員名冊、經費預算)送課外組。</w:t>
      </w:r>
    </w:p>
    <w:p w:rsidR="00AA511C" w:rsidRPr="00AB184C" w:rsidRDefault="00C172AC" w:rsidP="00AB7133">
      <w:pPr>
        <w:ind w:leftChars="100" w:left="708" w:hangingChars="195" w:hanging="468"/>
        <w:jc w:val="both"/>
        <w:rPr>
          <w:rFonts w:ascii="標楷體" w:eastAsia="標楷體" w:hAnsi="標楷體"/>
        </w:rPr>
      </w:pPr>
      <w:r w:rsidRPr="00AB184C">
        <w:rPr>
          <w:rFonts w:ascii="標楷體" w:eastAsia="標楷體" w:hAnsi="標楷體"/>
        </w:rPr>
        <w:t>二、</w:t>
      </w:r>
      <w:r w:rsidR="00AA511C" w:rsidRPr="00AB184C">
        <w:rPr>
          <w:rFonts w:ascii="標楷體" w:eastAsia="標楷體" w:hAnsi="標楷體" w:hint="eastAsia"/>
        </w:rPr>
        <w:t>社團舉辦各項活動，應於活動二</w:t>
      </w:r>
      <w:proofErr w:type="gramStart"/>
      <w:r w:rsidR="00AA511C" w:rsidRPr="00AB184C">
        <w:rPr>
          <w:rFonts w:ascii="標楷體" w:eastAsia="標楷體" w:hAnsi="標楷體" w:hint="eastAsia"/>
        </w:rPr>
        <w:t>週</w:t>
      </w:r>
      <w:proofErr w:type="gramEnd"/>
      <w:r w:rsidR="00AA511C" w:rsidRPr="00AB184C">
        <w:rPr>
          <w:rFonts w:ascii="標楷體" w:eastAsia="標楷體" w:hAnsi="標楷體" w:hint="eastAsia"/>
        </w:rPr>
        <w:t>前由社(系學會)長上網登錄並提出活動申請，</w:t>
      </w:r>
      <w:proofErr w:type="gramStart"/>
      <w:r w:rsidR="00AA511C" w:rsidRPr="00AB184C">
        <w:rPr>
          <w:rFonts w:ascii="標楷體" w:eastAsia="標楷體" w:hAnsi="標楷體" w:hint="eastAsia"/>
        </w:rPr>
        <w:t>均須事先</w:t>
      </w:r>
      <w:proofErr w:type="gramEnd"/>
      <w:r w:rsidR="00AA511C" w:rsidRPr="00AB184C">
        <w:rPr>
          <w:rFonts w:ascii="標楷體" w:eastAsia="標楷體" w:hAnsi="標楷體" w:hint="eastAsia"/>
        </w:rPr>
        <w:t>經社團指導老師同意及簽章後送課外組審核。</w:t>
      </w:r>
      <w:r w:rsidR="001747BD" w:rsidRPr="00AB184C">
        <w:rPr>
          <w:rFonts w:ascii="標楷體" w:eastAsia="標楷體" w:hAnsi="標楷體" w:hint="eastAsia"/>
        </w:rPr>
        <w:t>每學期社團活動申請時間於期初至第十七周結束止。</w:t>
      </w:r>
    </w:p>
    <w:p w:rsidR="00AA511C" w:rsidRPr="00AB184C" w:rsidRDefault="00C172AC" w:rsidP="00AB7133">
      <w:pPr>
        <w:ind w:leftChars="100" w:left="708" w:hangingChars="195" w:hanging="468"/>
        <w:jc w:val="both"/>
        <w:rPr>
          <w:rFonts w:ascii="標楷體" w:eastAsia="標楷體" w:hAnsi="標楷體"/>
        </w:rPr>
      </w:pPr>
      <w:r w:rsidRPr="00AB184C">
        <w:rPr>
          <w:rFonts w:ascii="標楷體" w:eastAsia="標楷體" w:hAnsi="標楷體"/>
        </w:rPr>
        <w:t>三、</w:t>
      </w:r>
      <w:r w:rsidR="001747BD" w:rsidRPr="00AB184C">
        <w:rPr>
          <w:rFonts w:ascii="標楷體" w:eastAsia="標楷體" w:hAnsi="標楷體" w:hint="eastAsia"/>
        </w:rPr>
        <w:t>各社團於活動後二</w:t>
      </w:r>
      <w:proofErr w:type="gramStart"/>
      <w:r w:rsidR="001747BD" w:rsidRPr="00AB184C">
        <w:rPr>
          <w:rFonts w:ascii="標楷體" w:eastAsia="標楷體" w:hAnsi="標楷體" w:hint="eastAsia"/>
        </w:rPr>
        <w:t>週</w:t>
      </w:r>
      <w:proofErr w:type="gramEnd"/>
      <w:r w:rsidR="001747BD" w:rsidRPr="00AB184C">
        <w:rPr>
          <w:rFonts w:ascii="標楷體" w:eastAsia="標楷體" w:hAnsi="標楷體" w:hint="eastAsia"/>
        </w:rPr>
        <w:t>內送活動成果報告</w:t>
      </w:r>
      <w:r w:rsidR="0074726E" w:rsidRPr="00AB184C">
        <w:rPr>
          <w:rFonts w:ascii="標楷體" w:eastAsia="標楷體" w:hAnsi="標楷體" w:hint="eastAsia"/>
          <w:b/>
          <w:u w:val="single"/>
        </w:rPr>
        <w:t>、活動簽到單</w:t>
      </w:r>
      <w:r w:rsidR="001747BD" w:rsidRPr="00AB184C">
        <w:rPr>
          <w:rFonts w:ascii="標楷體" w:eastAsia="標楷體" w:hAnsi="標楷體" w:hint="eastAsia"/>
        </w:rPr>
        <w:t>、</w:t>
      </w:r>
      <w:r w:rsidR="00AA511C" w:rsidRPr="00AB184C">
        <w:rPr>
          <w:rFonts w:ascii="標楷體" w:eastAsia="標楷體" w:hAnsi="標楷體" w:hint="eastAsia"/>
        </w:rPr>
        <w:t>經費結算表</w:t>
      </w:r>
      <w:r w:rsidR="001747BD" w:rsidRPr="00AB184C">
        <w:rPr>
          <w:rFonts w:ascii="標楷體" w:eastAsia="標楷體" w:hAnsi="標楷體" w:hint="eastAsia"/>
        </w:rPr>
        <w:t>及收據</w:t>
      </w:r>
      <w:r w:rsidR="0074726E" w:rsidRPr="00AB184C">
        <w:rPr>
          <w:rFonts w:ascii="標楷體" w:eastAsia="標楷體" w:hAnsi="標楷體" w:hint="eastAsia"/>
          <w:b/>
          <w:u w:val="single"/>
        </w:rPr>
        <w:t>等</w:t>
      </w:r>
      <w:r w:rsidR="00AA511C" w:rsidRPr="00AB184C">
        <w:rPr>
          <w:rFonts w:ascii="標楷體" w:eastAsia="標楷體" w:hAnsi="標楷體" w:hint="eastAsia"/>
        </w:rPr>
        <w:t>，經指導老師簽名後送</w:t>
      </w:r>
      <w:r w:rsidR="0074726E" w:rsidRPr="00AB184C">
        <w:rPr>
          <w:rFonts w:ascii="標楷體" w:eastAsia="標楷體" w:hAnsi="標楷體" w:hint="eastAsia"/>
          <w:b/>
          <w:u w:val="single"/>
        </w:rPr>
        <w:t>課外組</w:t>
      </w:r>
      <w:r w:rsidR="00AA511C" w:rsidRPr="00AB184C">
        <w:rPr>
          <w:rFonts w:ascii="標楷體" w:eastAsia="標楷體" w:hAnsi="標楷體" w:hint="eastAsia"/>
        </w:rPr>
        <w:t>核備</w:t>
      </w:r>
      <w:r w:rsidR="001747BD" w:rsidRPr="00AB184C">
        <w:rPr>
          <w:rFonts w:ascii="標楷體" w:eastAsia="標楷體" w:hAnsi="標楷體" w:hint="eastAsia"/>
        </w:rPr>
        <w:t>與核銷</w:t>
      </w:r>
      <w:r w:rsidR="00AA511C" w:rsidRPr="00AB184C">
        <w:rPr>
          <w:rFonts w:ascii="標楷體" w:eastAsia="標楷體" w:hAnsi="標楷體" w:hint="eastAsia"/>
        </w:rPr>
        <w:t>。</w:t>
      </w:r>
    </w:p>
    <w:p w:rsidR="00AA511C" w:rsidRPr="00AB184C" w:rsidRDefault="00C172AC" w:rsidP="00AB7133">
      <w:pPr>
        <w:ind w:firstLineChars="100" w:firstLine="240"/>
        <w:jc w:val="both"/>
        <w:rPr>
          <w:rFonts w:ascii="標楷體" w:eastAsia="標楷體" w:hAnsi="標楷體"/>
        </w:rPr>
      </w:pPr>
      <w:r w:rsidRPr="00AB184C">
        <w:rPr>
          <w:rFonts w:ascii="標楷體" w:eastAsia="標楷體" w:hAnsi="標楷體"/>
        </w:rPr>
        <w:t>四、</w:t>
      </w:r>
      <w:r w:rsidR="00AA511C" w:rsidRPr="00AB184C">
        <w:rPr>
          <w:rFonts w:ascii="標楷體" w:eastAsia="標楷體" w:hAnsi="標楷體" w:hint="eastAsia"/>
        </w:rPr>
        <w:t>每學期末各社團彙送學期成果</w:t>
      </w:r>
      <w:proofErr w:type="gramStart"/>
      <w:r w:rsidR="00AA511C" w:rsidRPr="00AB184C">
        <w:rPr>
          <w:rFonts w:ascii="標楷體" w:eastAsia="標楷體" w:hAnsi="標楷體" w:hint="eastAsia"/>
        </w:rPr>
        <w:t>彙整表與</w:t>
      </w:r>
      <w:proofErr w:type="gramEnd"/>
      <w:r w:rsidR="00AA511C" w:rsidRPr="00AB184C">
        <w:rPr>
          <w:rFonts w:ascii="標楷體" w:eastAsia="標楷體" w:hAnsi="標楷體" w:hint="eastAsia"/>
        </w:rPr>
        <w:t>指導老師指導紀錄，送課外組核備。</w:t>
      </w:r>
    </w:p>
    <w:p w:rsidR="00EC266B" w:rsidRPr="00AB184C" w:rsidRDefault="00EC266B" w:rsidP="00AB7133">
      <w:pPr>
        <w:ind w:firstLineChars="100" w:firstLine="240"/>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第十二條[社團</w:t>
      </w:r>
      <w:r w:rsidR="0074726E" w:rsidRPr="00AB184C">
        <w:rPr>
          <w:rFonts w:ascii="標楷體" w:eastAsia="標楷體" w:hAnsi="標楷體" w:hint="eastAsia"/>
          <w:b/>
          <w:u w:val="single"/>
        </w:rPr>
        <w:t>對外活動</w:t>
      </w:r>
      <w:r w:rsidRPr="00AB184C">
        <w:rPr>
          <w:rFonts w:ascii="標楷體" w:eastAsia="標楷體" w:hAnsi="標楷體" w:hint="eastAsia"/>
        </w:rPr>
        <w:t>]</w:t>
      </w:r>
    </w:p>
    <w:p w:rsidR="00AA511C" w:rsidRPr="00AB184C" w:rsidRDefault="00AA511C" w:rsidP="00AB7133">
      <w:pPr>
        <w:ind w:leftChars="100" w:left="240"/>
        <w:jc w:val="both"/>
        <w:rPr>
          <w:rFonts w:ascii="標楷體" w:eastAsia="標楷體" w:hAnsi="標楷體"/>
        </w:rPr>
      </w:pPr>
      <w:r w:rsidRPr="00AB184C">
        <w:rPr>
          <w:rFonts w:ascii="標楷體" w:eastAsia="標楷體" w:hAnsi="標楷體" w:hint="eastAsia"/>
        </w:rPr>
        <w:lastRenderedPageBreak/>
        <w:t>社團未經</w:t>
      </w:r>
      <w:r w:rsidR="004C3B4F" w:rsidRPr="00AB184C">
        <w:rPr>
          <w:rFonts w:ascii="標楷體" w:eastAsia="標楷體" w:hAnsi="標楷體" w:hint="eastAsia"/>
          <w:b/>
          <w:u w:val="single"/>
        </w:rPr>
        <w:t>課外組</w:t>
      </w:r>
      <w:r w:rsidRPr="00AB184C">
        <w:rPr>
          <w:rFonts w:ascii="標楷體" w:eastAsia="標楷體" w:hAnsi="標楷體" w:hint="eastAsia"/>
        </w:rPr>
        <w:t>許可不得擅自對外活動接洽、行文等，亦不得私自以學校名義參加或辦理校際活動及校外活動；邀請校外社團或人士參加亦同。</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第十三條[</w:t>
      </w:r>
      <w:r w:rsidR="00EC266B" w:rsidRPr="00AB184C">
        <w:rPr>
          <w:rFonts w:ascii="標楷體" w:eastAsia="標楷體" w:hAnsi="標楷體" w:hint="eastAsia"/>
        </w:rPr>
        <w:t>社團</w:t>
      </w:r>
      <w:r w:rsidR="00EC266B" w:rsidRPr="00AB184C">
        <w:rPr>
          <w:rFonts w:eastAsia="標楷體" w:hint="eastAsia"/>
          <w:szCs w:val="24"/>
        </w:rPr>
        <w:t>空間</w:t>
      </w:r>
      <w:r w:rsidR="003F5984" w:rsidRPr="00AB184C">
        <w:rPr>
          <w:rFonts w:eastAsia="標楷體" w:hint="eastAsia"/>
          <w:b/>
          <w:szCs w:val="24"/>
          <w:u w:val="single"/>
        </w:rPr>
        <w:t>管理</w:t>
      </w:r>
      <w:r w:rsidRPr="00AB184C">
        <w:rPr>
          <w:rFonts w:ascii="標楷體" w:eastAsia="標楷體" w:hAnsi="標楷體" w:hint="eastAsia"/>
        </w:rPr>
        <w:t xml:space="preserve">] </w:t>
      </w:r>
    </w:p>
    <w:p w:rsidR="008358AA" w:rsidRPr="00AB184C" w:rsidRDefault="00097D8D" w:rsidP="00097D8D">
      <w:pPr>
        <w:tabs>
          <w:tab w:val="left" w:pos="709"/>
        </w:tabs>
        <w:ind w:leftChars="118" w:left="708" w:hangingChars="177" w:hanging="425"/>
        <w:jc w:val="both"/>
        <w:rPr>
          <w:rFonts w:ascii="標楷體" w:eastAsia="標楷體" w:hAnsi="標楷體"/>
        </w:rPr>
      </w:pPr>
      <w:r w:rsidRPr="00AB184C">
        <w:rPr>
          <w:rFonts w:ascii="標楷體" w:eastAsia="標楷體" w:hAnsi="標楷體" w:hint="eastAsia"/>
        </w:rPr>
        <w:t>一、</w:t>
      </w:r>
      <w:r w:rsidR="00BE38B6" w:rsidRPr="00AB184C">
        <w:rPr>
          <w:rFonts w:ascii="標楷體" w:eastAsia="標楷體" w:hAnsi="標楷體" w:hint="eastAsia"/>
        </w:rPr>
        <w:t>社團</w:t>
      </w:r>
      <w:r w:rsidR="00BE38B6" w:rsidRPr="00AB184C">
        <w:rPr>
          <w:rFonts w:ascii="標楷體" w:eastAsia="標楷體" w:hAnsi="標楷體" w:hint="eastAsia"/>
          <w:b/>
          <w:u w:val="single"/>
        </w:rPr>
        <w:t>空間</w:t>
      </w:r>
      <w:proofErr w:type="gramStart"/>
      <w:r w:rsidR="00BE38B6" w:rsidRPr="00AB184C">
        <w:rPr>
          <w:rFonts w:ascii="標楷體" w:eastAsia="標楷體" w:hAnsi="標楷體" w:hint="eastAsia"/>
          <w:b/>
          <w:u w:val="single"/>
        </w:rPr>
        <w:t>採</w:t>
      </w:r>
      <w:proofErr w:type="gramEnd"/>
      <w:r w:rsidR="00BE38B6" w:rsidRPr="00AB184C">
        <w:rPr>
          <w:rFonts w:ascii="標楷體" w:eastAsia="標楷體" w:hAnsi="標楷體" w:hint="eastAsia"/>
          <w:b/>
          <w:u w:val="single"/>
        </w:rPr>
        <w:t>共享原則，視</w:t>
      </w:r>
      <w:r w:rsidR="00BE38B6" w:rsidRPr="00AB184C">
        <w:rPr>
          <w:rFonts w:ascii="標楷體" w:eastAsia="標楷體" w:hAnsi="標楷體" w:hint="eastAsia"/>
        </w:rPr>
        <w:t>活動需要由課外組安排使用社團</w:t>
      </w:r>
      <w:r w:rsidR="00BE38B6" w:rsidRPr="00AB184C">
        <w:rPr>
          <w:rFonts w:eastAsia="標楷體" w:hint="eastAsia"/>
          <w:szCs w:val="24"/>
        </w:rPr>
        <w:t>空間</w:t>
      </w:r>
      <w:r w:rsidR="00BE38B6" w:rsidRPr="00AB184C">
        <w:rPr>
          <w:rFonts w:eastAsia="標楷體" w:hint="eastAsia"/>
          <w:b/>
          <w:szCs w:val="24"/>
          <w:u w:val="single"/>
        </w:rPr>
        <w:t>，</w:t>
      </w:r>
      <w:r w:rsidR="00BE38B6" w:rsidRPr="00AB184C">
        <w:rPr>
          <w:rFonts w:ascii="標楷體" w:eastAsia="標楷體" w:hAnsi="標楷體" w:hint="eastAsia"/>
          <w:b/>
          <w:u w:val="single"/>
        </w:rPr>
        <w:t>社團活動空間共30間</w:t>
      </w:r>
      <w:r w:rsidR="00131561" w:rsidRPr="00AB184C">
        <w:rPr>
          <w:rFonts w:ascii="標楷體" w:eastAsia="標楷體" w:hAnsi="標楷體" w:hint="eastAsia"/>
          <w:b/>
          <w:u w:val="single"/>
        </w:rPr>
        <w:t>，其中不列入社團空間共14間，</w:t>
      </w:r>
      <w:r w:rsidR="00BE38B6" w:rsidRPr="00AB184C">
        <w:rPr>
          <w:rFonts w:ascii="標楷體" w:eastAsia="標楷體" w:hAnsi="標楷體" w:hint="eastAsia"/>
          <w:b/>
          <w:u w:val="single"/>
        </w:rPr>
        <w:t>其餘</w:t>
      </w:r>
      <w:r w:rsidR="00BE38B6" w:rsidRPr="00AB184C">
        <w:rPr>
          <w:rFonts w:ascii="標楷體" w:eastAsia="標楷體" w:hAnsi="標楷體" w:cs="新細明體" w:hint="eastAsia"/>
          <w:b/>
          <w:bCs/>
          <w:kern w:val="0"/>
          <w:u w:val="single"/>
        </w:rPr>
        <w:t>依據</w:t>
      </w:r>
      <w:r w:rsidR="00BE38B6" w:rsidRPr="00AB184C">
        <w:rPr>
          <w:rFonts w:eastAsia="標楷體" w:hint="eastAsia"/>
          <w:b/>
          <w:szCs w:val="24"/>
          <w:u w:val="single"/>
        </w:rPr>
        <w:t>「</w:t>
      </w:r>
      <w:r w:rsidR="00BE38B6" w:rsidRPr="00AB184C">
        <w:rPr>
          <w:rFonts w:ascii="標楷體" w:eastAsia="標楷體" w:hAnsi="標楷體" w:hint="eastAsia"/>
          <w:b/>
          <w:bCs/>
          <w:u w:val="single"/>
        </w:rPr>
        <w:t>國立</w:t>
      </w:r>
      <w:proofErr w:type="gramStart"/>
      <w:r w:rsidR="00BE38B6" w:rsidRPr="00AB184C">
        <w:rPr>
          <w:rFonts w:ascii="標楷體" w:eastAsia="標楷體" w:hAnsi="標楷體" w:hint="eastAsia"/>
          <w:b/>
          <w:bCs/>
          <w:u w:val="single"/>
        </w:rPr>
        <w:t>臺</w:t>
      </w:r>
      <w:proofErr w:type="gramEnd"/>
      <w:r w:rsidR="00BE38B6" w:rsidRPr="00AB184C">
        <w:rPr>
          <w:rFonts w:ascii="標楷體" w:eastAsia="標楷體" w:hAnsi="標楷體" w:hint="eastAsia"/>
          <w:b/>
          <w:bCs/>
          <w:u w:val="single"/>
        </w:rPr>
        <w:t>東大學學生社團空間分配要點</w:t>
      </w:r>
      <w:r w:rsidR="00BE38B6" w:rsidRPr="00AB184C">
        <w:rPr>
          <w:rFonts w:ascii="標楷體" w:eastAsia="標楷體" w:hAnsi="標楷體" w:cs="新細明體" w:hint="eastAsia"/>
          <w:b/>
          <w:bCs/>
          <w:kern w:val="0"/>
          <w:u w:val="single"/>
        </w:rPr>
        <w:t>」調整分配</w:t>
      </w:r>
      <w:r w:rsidR="00EC266B" w:rsidRPr="00AB184C">
        <w:rPr>
          <w:rFonts w:ascii="標楷體" w:eastAsia="標楷體" w:hAnsi="標楷體" w:hint="eastAsia"/>
        </w:rPr>
        <w:t>。</w:t>
      </w:r>
    </w:p>
    <w:p w:rsidR="008358AA" w:rsidRPr="00AB184C" w:rsidRDefault="00097D8D" w:rsidP="00097D8D">
      <w:pPr>
        <w:tabs>
          <w:tab w:val="left" w:pos="709"/>
        </w:tabs>
        <w:ind w:leftChars="118" w:left="708" w:hangingChars="177" w:hanging="425"/>
        <w:jc w:val="both"/>
        <w:rPr>
          <w:rFonts w:ascii="標楷體" w:eastAsia="標楷體" w:hAnsi="標楷體"/>
        </w:rPr>
      </w:pPr>
      <w:r w:rsidRPr="00AB184C">
        <w:rPr>
          <w:rFonts w:ascii="標楷體" w:eastAsia="標楷體" w:hAnsi="標楷體" w:hint="eastAsia"/>
        </w:rPr>
        <w:t>二、</w:t>
      </w:r>
      <w:r w:rsidR="00EC266B" w:rsidRPr="00AB184C">
        <w:rPr>
          <w:rFonts w:ascii="標楷體" w:eastAsia="標楷體" w:hAnsi="標楷體" w:hint="eastAsia"/>
        </w:rPr>
        <w:t>社團活動空間除社團相關活動外，不得作其他使用，應愛惜公物，保持整潔，並送備份鑰匙至課外組保存，使用</w:t>
      </w:r>
      <w:proofErr w:type="gramStart"/>
      <w:r w:rsidR="00EC266B" w:rsidRPr="00AB184C">
        <w:rPr>
          <w:rFonts w:ascii="標楷體" w:eastAsia="標楷體" w:hAnsi="標楷體" w:hint="eastAsia"/>
        </w:rPr>
        <w:t>號碼鎖者</w:t>
      </w:r>
      <w:proofErr w:type="gramEnd"/>
      <w:r w:rsidR="00EC266B" w:rsidRPr="00AB184C">
        <w:rPr>
          <w:rFonts w:ascii="標楷體" w:eastAsia="標楷體" w:hAnsi="標楷體" w:hint="eastAsia"/>
        </w:rPr>
        <w:t>，應將號碼向課外組報備。</w:t>
      </w:r>
    </w:p>
    <w:p w:rsidR="008358AA" w:rsidRPr="00AB184C" w:rsidRDefault="00097D8D" w:rsidP="00097D8D">
      <w:pPr>
        <w:tabs>
          <w:tab w:val="left" w:pos="709"/>
        </w:tabs>
        <w:ind w:leftChars="118" w:left="708" w:hangingChars="177" w:hanging="425"/>
        <w:jc w:val="both"/>
        <w:rPr>
          <w:rFonts w:ascii="標楷體" w:eastAsia="標楷體" w:hAnsi="標楷體"/>
        </w:rPr>
      </w:pPr>
      <w:r w:rsidRPr="00AB184C">
        <w:rPr>
          <w:rFonts w:ascii="標楷體" w:eastAsia="標楷體" w:hAnsi="標楷體" w:hint="eastAsia"/>
          <w:b/>
          <w:u w:val="single"/>
        </w:rPr>
        <w:t>三、</w:t>
      </w:r>
      <w:r w:rsidR="00EC266B" w:rsidRPr="00AB184C">
        <w:rPr>
          <w:rFonts w:ascii="標楷體" w:eastAsia="標楷體" w:hAnsi="標楷體" w:hint="eastAsia"/>
        </w:rPr>
        <w:t>社團若不依規定使用</w:t>
      </w:r>
      <w:r w:rsidR="004074C4" w:rsidRPr="00AB184C">
        <w:rPr>
          <w:rFonts w:ascii="標楷體" w:eastAsia="標楷體" w:hAnsi="標楷體" w:hint="eastAsia"/>
        </w:rPr>
        <w:t>社團</w:t>
      </w:r>
      <w:r w:rsidR="00EC266B" w:rsidRPr="00AB184C">
        <w:rPr>
          <w:rFonts w:eastAsia="標楷體" w:hint="eastAsia"/>
          <w:szCs w:val="24"/>
        </w:rPr>
        <w:t>空間</w:t>
      </w:r>
      <w:r w:rsidR="00EC266B" w:rsidRPr="00AB184C">
        <w:rPr>
          <w:rFonts w:ascii="標楷體" w:eastAsia="標楷體" w:hAnsi="標楷體" w:hint="eastAsia"/>
        </w:rPr>
        <w:t>，課外組得隨時收回。</w:t>
      </w:r>
    </w:p>
    <w:p w:rsidR="00EC266B" w:rsidRPr="00AB184C" w:rsidRDefault="00097D8D" w:rsidP="00097D8D">
      <w:pPr>
        <w:tabs>
          <w:tab w:val="left" w:pos="709"/>
        </w:tabs>
        <w:ind w:left="284"/>
        <w:jc w:val="both"/>
        <w:rPr>
          <w:rFonts w:ascii="標楷體" w:eastAsia="標楷體" w:hAnsi="標楷體"/>
        </w:rPr>
      </w:pPr>
      <w:r w:rsidRPr="00AB184C">
        <w:rPr>
          <w:rFonts w:ascii="標楷體" w:eastAsia="標楷體" w:hAnsi="標楷體" w:hint="eastAsia"/>
        </w:rPr>
        <w:t>四、</w:t>
      </w:r>
      <w:r w:rsidRPr="00AB184C">
        <w:rPr>
          <w:rFonts w:eastAsia="標楷體" w:hint="eastAsia"/>
          <w:szCs w:val="24"/>
        </w:rPr>
        <w:t>借用會議室</w:t>
      </w:r>
      <w:r w:rsidRPr="00AB184C">
        <w:rPr>
          <w:rFonts w:eastAsia="標楷體" w:hint="eastAsia"/>
          <w:b/>
          <w:szCs w:val="24"/>
          <w:u w:val="single"/>
        </w:rPr>
        <w:t>及多功能展</w:t>
      </w:r>
      <w:proofErr w:type="gramStart"/>
      <w:r w:rsidRPr="00AB184C">
        <w:rPr>
          <w:rFonts w:eastAsia="標楷體" w:hint="eastAsia"/>
          <w:b/>
          <w:szCs w:val="24"/>
          <w:u w:val="single"/>
        </w:rPr>
        <w:t>演廳</w:t>
      </w:r>
      <w:r w:rsidRPr="00AB184C">
        <w:rPr>
          <w:rFonts w:eastAsia="標楷體" w:hint="eastAsia"/>
          <w:szCs w:val="24"/>
        </w:rPr>
        <w:t>須</w:t>
      </w:r>
      <w:r w:rsidRPr="00AB184C">
        <w:rPr>
          <w:rFonts w:eastAsia="標楷體" w:hint="eastAsia"/>
          <w:b/>
          <w:szCs w:val="24"/>
          <w:u w:val="single"/>
        </w:rPr>
        <w:t>出示</w:t>
      </w:r>
      <w:proofErr w:type="gramEnd"/>
      <w:r w:rsidRPr="00AB184C">
        <w:rPr>
          <w:rFonts w:eastAsia="標楷體" w:hint="eastAsia"/>
          <w:b/>
          <w:szCs w:val="24"/>
          <w:u w:val="single"/>
        </w:rPr>
        <w:t>該社團活動申請單並</w:t>
      </w:r>
      <w:r w:rsidRPr="00AB184C">
        <w:rPr>
          <w:rFonts w:eastAsia="標楷體" w:hint="eastAsia"/>
          <w:szCs w:val="24"/>
        </w:rPr>
        <w:t>向課外組登記，使用完畢應維持原貌及整潔，並歸還鑰匙</w:t>
      </w:r>
      <w:r w:rsidRPr="00AB184C">
        <w:rPr>
          <w:rFonts w:eastAsia="標楷體" w:hint="eastAsia"/>
          <w:b/>
          <w:szCs w:val="24"/>
          <w:u w:val="single"/>
        </w:rPr>
        <w:t>等</w:t>
      </w:r>
      <w:r w:rsidRPr="00AB184C">
        <w:rPr>
          <w:rFonts w:eastAsia="標楷體" w:hint="eastAsia"/>
          <w:szCs w:val="24"/>
        </w:rPr>
        <w:t>。</w:t>
      </w:r>
    </w:p>
    <w:p w:rsidR="002E7169" w:rsidRPr="00AB184C" w:rsidRDefault="002E7169"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第十四條[公告海報]</w:t>
      </w:r>
    </w:p>
    <w:p w:rsidR="00AA511C" w:rsidRPr="00AB184C" w:rsidRDefault="00AA511C" w:rsidP="00AB7133">
      <w:pPr>
        <w:ind w:leftChars="100" w:left="240"/>
        <w:jc w:val="both"/>
        <w:rPr>
          <w:rFonts w:ascii="標楷體" w:eastAsia="標楷體" w:hAnsi="標楷體"/>
        </w:rPr>
      </w:pPr>
      <w:r w:rsidRPr="00AB184C">
        <w:rPr>
          <w:rFonts w:ascii="標楷體" w:eastAsia="標楷體" w:hAnsi="標楷體" w:hint="eastAsia"/>
        </w:rPr>
        <w:t>學生社團張貼公告或海報，須經課外組登記核章後始可張貼，並張貼於校內指定之處所，活動結束後應即拆除。</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第十五條[社團經費]</w:t>
      </w:r>
    </w:p>
    <w:p w:rsidR="0052536B" w:rsidRPr="00AB184C" w:rsidRDefault="00097D8D" w:rsidP="0052536B">
      <w:pPr>
        <w:pStyle w:val="a3"/>
        <w:numPr>
          <w:ilvl w:val="0"/>
          <w:numId w:val="27"/>
        </w:numPr>
        <w:ind w:leftChars="0"/>
        <w:jc w:val="both"/>
        <w:rPr>
          <w:rFonts w:ascii="標楷體" w:eastAsia="標楷體" w:hAnsi="標楷體"/>
        </w:rPr>
      </w:pPr>
      <w:r w:rsidRPr="00AB184C">
        <w:rPr>
          <w:rFonts w:ascii="標楷體" w:eastAsia="標楷體" w:hAnsi="標楷體" w:hint="eastAsia"/>
        </w:rPr>
        <w:t>學生社團得徵收社員入會會費作為社團活動經費，必要時得視活動性質與需要向</w:t>
      </w:r>
      <w:r w:rsidRPr="00AB184C">
        <w:rPr>
          <w:rFonts w:ascii="標楷體" w:eastAsia="標楷體" w:hAnsi="標楷體" w:hint="eastAsia"/>
          <w:b/>
          <w:u w:val="single"/>
        </w:rPr>
        <w:t>課外組</w:t>
      </w:r>
      <w:r w:rsidRPr="00AB184C">
        <w:rPr>
          <w:rFonts w:ascii="標楷體" w:eastAsia="標楷體" w:hAnsi="標楷體" w:hint="eastAsia"/>
        </w:rPr>
        <w:t>申請補助</w:t>
      </w:r>
      <w:r w:rsidRPr="00AB184C">
        <w:rPr>
          <w:rFonts w:ascii="標楷體" w:eastAsia="標楷體" w:hAnsi="標楷體" w:hint="eastAsia"/>
          <w:b/>
          <w:u w:val="single"/>
        </w:rPr>
        <w:t>，課外組補助社團標準依「</w:t>
      </w:r>
      <w:r w:rsidRPr="00AB184C">
        <w:rPr>
          <w:rFonts w:eastAsia="標楷體"/>
          <w:b/>
          <w:bCs/>
          <w:kern w:val="0"/>
          <w:u w:val="single"/>
        </w:rPr>
        <w:t>國立</w:t>
      </w:r>
      <w:proofErr w:type="gramStart"/>
      <w:r w:rsidRPr="00AB184C">
        <w:rPr>
          <w:rFonts w:eastAsia="標楷體"/>
          <w:b/>
          <w:bCs/>
          <w:kern w:val="0"/>
          <w:u w:val="single"/>
        </w:rPr>
        <w:t>臺</w:t>
      </w:r>
      <w:proofErr w:type="gramEnd"/>
      <w:r w:rsidRPr="00AB184C">
        <w:rPr>
          <w:rFonts w:eastAsia="標楷體"/>
          <w:b/>
          <w:bCs/>
          <w:kern w:val="0"/>
          <w:u w:val="single"/>
        </w:rPr>
        <w:t>東大學學生社團活動經費補助作業事項</w:t>
      </w:r>
      <w:r w:rsidRPr="00AB184C">
        <w:rPr>
          <w:rFonts w:eastAsia="標楷體" w:hint="eastAsia"/>
          <w:b/>
          <w:bCs/>
          <w:kern w:val="0"/>
          <w:u w:val="single"/>
        </w:rPr>
        <w:t>」辦理</w:t>
      </w:r>
      <w:r w:rsidR="00AA511C" w:rsidRPr="00AB184C">
        <w:rPr>
          <w:rFonts w:ascii="標楷體" w:eastAsia="標楷體" w:hAnsi="標楷體" w:hint="eastAsia"/>
        </w:rPr>
        <w:t>。</w:t>
      </w:r>
    </w:p>
    <w:p w:rsidR="00AA511C" w:rsidRPr="00AB184C" w:rsidRDefault="00AA511C" w:rsidP="0052536B">
      <w:pPr>
        <w:pStyle w:val="a3"/>
        <w:numPr>
          <w:ilvl w:val="0"/>
          <w:numId w:val="27"/>
        </w:numPr>
        <w:ind w:leftChars="0"/>
        <w:jc w:val="both"/>
        <w:rPr>
          <w:rFonts w:ascii="標楷體" w:eastAsia="標楷體" w:hAnsi="標楷體"/>
        </w:rPr>
      </w:pPr>
      <w:r w:rsidRPr="00AB184C">
        <w:rPr>
          <w:rFonts w:ascii="標楷體" w:eastAsia="標楷體" w:hAnsi="標楷體" w:hint="eastAsia"/>
        </w:rPr>
        <w:t>如需向</w:t>
      </w:r>
      <w:proofErr w:type="gramStart"/>
      <w:r w:rsidRPr="00AB184C">
        <w:rPr>
          <w:rFonts w:ascii="標楷體" w:eastAsia="標楷體" w:hAnsi="標楷體" w:hint="eastAsia"/>
        </w:rPr>
        <w:t>校外勸</w:t>
      </w:r>
      <w:proofErr w:type="gramEnd"/>
      <w:r w:rsidRPr="00AB184C">
        <w:rPr>
          <w:rFonts w:ascii="標楷體" w:eastAsia="標楷體" w:hAnsi="標楷體" w:hint="eastAsia"/>
        </w:rPr>
        <w:t>募或接受廣告贊助者，應事先向課外組報備，將款項列入社團經費之預算與決算，惟</w:t>
      </w:r>
      <w:proofErr w:type="gramStart"/>
      <w:r w:rsidRPr="00AB184C">
        <w:rPr>
          <w:rFonts w:ascii="標楷體" w:eastAsia="標楷體" w:hAnsi="標楷體" w:hint="eastAsia"/>
        </w:rPr>
        <w:t>校外勸</w:t>
      </w:r>
      <w:proofErr w:type="gramEnd"/>
      <w:r w:rsidRPr="00AB184C">
        <w:rPr>
          <w:rFonts w:ascii="標楷體" w:eastAsia="標楷體" w:hAnsi="標楷體" w:hint="eastAsia"/>
        </w:rPr>
        <w:t>募者應依據內政部公益勸募條例規定辦理。</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第十六條[器材及財務管理]</w:t>
      </w:r>
    </w:p>
    <w:p w:rsidR="00FF3F3C" w:rsidRPr="00AB184C" w:rsidRDefault="00097D8D" w:rsidP="00097D8D">
      <w:pPr>
        <w:pStyle w:val="a3"/>
        <w:ind w:leftChars="0" w:left="284"/>
        <w:jc w:val="both"/>
        <w:rPr>
          <w:rFonts w:ascii="標楷體" w:eastAsia="標楷體" w:hAnsi="標楷體"/>
        </w:rPr>
      </w:pPr>
      <w:r w:rsidRPr="00AB184C">
        <w:rPr>
          <w:rFonts w:ascii="標楷體" w:eastAsia="標楷體" w:hAnsi="標楷體" w:hint="eastAsia"/>
          <w:b/>
          <w:u w:val="single"/>
        </w:rPr>
        <w:t>一、</w:t>
      </w:r>
      <w:r w:rsidRPr="00AB184C">
        <w:rPr>
          <w:rFonts w:ascii="標楷體" w:eastAsia="標楷體" w:hAnsi="標楷體" w:hint="eastAsia"/>
        </w:rPr>
        <w:t>器材使用及財務之</w:t>
      </w:r>
      <w:proofErr w:type="gramStart"/>
      <w:r w:rsidRPr="00AB184C">
        <w:rPr>
          <w:rFonts w:ascii="標楷體" w:eastAsia="標楷體" w:hAnsi="標楷體" w:hint="eastAsia"/>
        </w:rPr>
        <w:t>管理均應依</w:t>
      </w:r>
      <w:proofErr w:type="gramEnd"/>
      <w:r w:rsidRPr="00AB184C">
        <w:rPr>
          <w:rFonts w:ascii="標楷體" w:eastAsia="標楷體" w:hAnsi="標楷體" w:hint="eastAsia"/>
          <w:b/>
        </w:rPr>
        <w:t>課外組</w:t>
      </w:r>
      <w:r w:rsidRPr="00AB184C">
        <w:rPr>
          <w:rFonts w:ascii="標楷體" w:eastAsia="標楷體" w:hAnsi="標楷體" w:hint="eastAsia"/>
        </w:rPr>
        <w:t>相關規定辦理。</w:t>
      </w:r>
    </w:p>
    <w:p w:rsidR="00097D8D" w:rsidRPr="00AB184C" w:rsidRDefault="00097D8D" w:rsidP="00097D8D">
      <w:pPr>
        <w:pStyle w:val="a3"/>
        <w:tabs>
          <w:tab w:val="left" w:pos="567"/>
        </w:tabs>
        <w:ind w:leftChars="118" w:left="283"/>
        <w:jc w:val="both"/>
        <w:rPr>
          <w:rFonts w:ascii="標楷體" w:eastAsia="標楷體" w:hAnsi="標楷體"/>
          <w:u w:val="single"/>
        </w:rPr>
      </w:pPr>
      <w:r w:rsidRPr="00AB184C">
        <w:rPr>
          <w:rFonts w:ascii="標楷體" w:eastAsia="標楷體" w:hAnsi="標楷體" w:hint="eastAsia"/>
          <w:b/>
          <w:u w:val="single"/>
        </w:rPr>
        <w:t>二、器材借用須</w:t>
      </w:r>
      <w:r w:rsidRPr="00AB184C">
        <w:rPr>
          <w:rFonts w:eastAsia="標楷體" w:hint="eastAsia"/>
          <w:b/>
          <w:szCs w:val="24"/>
          <w:u w:val="single"/>
        </w:rPr>
        <w:t>出示該社團活動申請單並填寫器材借用單。</w:t>
      </w:r>
    </w:p>
    <w:p w:rsidR="00253D82" w:rsidRPr="00AB184C" w:rsidRDefault="00097D8D" w:rsidP="00097D8D">
      <w:pPr>
        <w:pStyle w:val="a3"/>
        <w:ind w:leftChars="0" w:left="284"/>
        <w:jc w:val="both"/>
        <w:rPr>
          <w:rFonts w:ascii="標楷體" w:eastAsia="標楷體" w:hAnsi="標楷體"/>
        </w:rPr>
      </w:pPr>
      <w:r w:rsidRPr="00AB184C">
        <w:rPr>
          <w:rFonts w:eastAsia="標楷體" w:hint="eastAsia"/>
          <w:b/>
          <w:szCs w:val="24"/>
          <w:u w:val="single"/>
        </w:rPr>
        <w:t>三、借用</w:t>
      </w:r>
      <w:r w:rsidRPr="00AB184C">
        <w:rPr>
          <w:rFonts w:ascii="標楷體" w:eastAsia="標楷體" w:hAnsi="標楷體" w:hint="eastAsia"/>
          <w:b/>
          <w:u w:val="single"/>
        </w:rPr>
        <w:t>時間得於活動前兩天申請並取用，歸還時限為活動後</w:t>
      </w:r>
      <w:r w:rsidR="00131561" w:rsidRPr="00AB184C">
        <w:rPr>
          <w:rFonts w:ascii="標楷體" w:eastAsia="標楷體" w:hAnsi="標楷體" w:hint="eastAsia"/>
          <w:b/>
          <w:u w:val="single"/>
        </w:rPr>
        <w:t>翌</w:t>
      </w:r>
      <w:r w:rsidRPr="00AB184C">
        <w:rPr>
          <w:rFonts w:ascii="標楷體" w:eastAsia="標楷體" w:hAnsi="標楷體" w:hint="eastAsia"/>
          <w:b/>
          <w:u w:val="single"/>
        </w:rPr>
        <w:t>日中午12:30前</w:t>
      </w:r>
      <w:r w:rsidR="00131561" w:rsidRPr="00AB184C">
        <w:rPr>
          <w:rFonts w:ascii="標楷體" w:eastAsia="標楷體" w:hAnsi="標楷體" w:hint="eastAsia"/>
          <w:b/>
          <w:u w:val="single"/>
        </w:rPr>
        <w:t>，遇假日順延之</w:t>
      </w:r>
      <w:r w:rsidRPr="00AB184C">
        <w:rPr>
          <w:rFonts w:ascii="標楷體" w:eastAsia="標楷體" w:hAnsi="標楷體" w:hint="eastAsia"/>
          <w:b/>
          <w:u w:val="single"/>
        </w:rPr>
        <w:t>。</w:t>
      </w:r>
    </w:p>
    <w:p w:rsidR="00FF3F3C" w:rsidRPr="00AB184C" w:rsidRDefault="00097D8D" w:rsidP="00097D8D">
      <w:pPr>
        <w:pStyle w:val="a3"/>
        <w:ind w:leftChars="0" w:left="284"/>
        <w:jc w:val="both"/>
        <w:rPr>
          <w:rFonts w:ascii="標楷體" w:eastAsia="標楷體" w:hAnsi="標楷體"/>
        </w:rPr>
      </w:pPr>
      <w:r w:rsidRPr="00AB184C">
        <w:rPr>
          <w:rFonts w:ascii="標楷體" w:eastAsia="標楷體" w:hAnsi="標楷體" w:hint="eastAsia"/>
          <w:b/>
          <w:u w:val="single"/>
        </w:rPr>
        <w:t>四、遲還器材者，須立刻停止使用權一個月。</w:t>
      </w:r>
    </w:p>
    <w:p w:rsidR="00FF3F3C" w:rsidRPr="00AB184C" w:rsidRDefault="00097D8D" w:rsidP="00097D8D">
      <w:pPr>
        <w:pStyle w:val="a3"/>
        <w:ind w:leftChars="0" w:left="284"/>
        <w:jc w:val="both"/>
        <w:rPr>
          <w:rFonts w:ascii="標楷體" w:eastAsia="標楷體" w:hAnsi="標楷體"/>
        </w:rPr>
      </w:pPr>
      <w:r w:rsidRPr="00AB184C">
        <w:rPr>
          <w:rFonts w:ascii="標楷體" w:eastAsia="標楷體" w:hAnsi="標楷體" w:hint="eastAsia"/>
          <w:b/>
          <w:u w:val="single"/>
        </w:rPr>
        <w:t>五、</w:t>
      </w:r>
      <w:r w:rsidR="00FF3F3C" w:rsidRPr="00AB184C">
        <w:rPr>
          <w:rFonts w:ascii="標楷體" w:eastAsia="標楷體" w:hAnsi="標楷體" w:hint="eastAsia"/>
        </w:rPr>
        <w:t>課外組得檢查社團活動記錄、財務狀況及各種必要資料。</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第十七條[財務交接]</w:t>
      </w:r>
    </w:p>
    <w:p w:rsidR="00AA511C" w:rsidRPr="00AB184C" w:rsidRDefault="00AA511C" w:rsidP="00AB7133">
      <w:pPr>
        <w:ind w:leftChars="100" w:left="240"/>
        <w:jc w:val="both"/>
        <w:rPr>
          <w:rFonts w:ascii="標楷體" w:eastAsia="標楷體" w:hAnsi="標楷體"/>
        </w:rPr>
      </w:pPr>
      <w:r w:rsidRPr="00AB184C">
        <w:rPr>
          <w:rFonts w:ascii="標楷體" w:eastAsia="標楷體" w:hAnsi="標楷體" w:hint="eastAsia"/>
        </w:rPr>
        <w:t>社團經費收支應於社團負責人交接時製成報告，送社團指導老師核可並向全體社員公布，且自行保留五年備查。</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第十八條[定期評鑑]</w:t>
      </w:r>
    </w:p>
    <w:p w:rsidR="00AA511C" w:rsidRPr="00AB184C" w:rsidRDefault="00C172AC" w:rsidP="00F32DA4">
      <w:pPr>
        <w:ind w:leftChars="82" w:left="708" w:hangingChars="213" w:hanging="511"/>
        <w:jc w:val="both"/>
        <w:rPr>
          <w:rFonts w:ascii="標楷體" w:eastAsia="標楷體" w:hAnsi="標楷體"/>
        </w:rPr>
      </w:pPr>
      <w:r w:rsidRPr="00AB184C">
        <w:rPr>
          <w:rFonts w:ascii="標楷體" w:eastAsia="標楷體" w:hAnsi="標楷體" w:hint="eastAsia"/>
        </w:rPr>
        <w:t>一、</w:t>
      </w:r>
      <w:r w:rsidR="00697589" w:rsidRPr="00AB184C">
        <w:rPr>
          <w:rFonts w:ascii="標楷體" w:eastAsia="標楷體" w:hAnsi="標楷體" w:hint="eastAsia"/>
        </w:rPr>
        <w:t>學生</w:t>
      </w:r>
      <w:proofErr w:type="gramStart"/>
      <w:r w:rsidR="00697589" w:rsidRPr="00AB184C">
        <w:rPr>
          <w:rFonts w:ascii="標楷體" w:eastAsia="標楷體" w:hAnsi="標楷體" w:hint="eastAsia"/>
        </w:rPr>
        <w:t>社團均應接受</w:t>
      </w:r>
      <w:proofErr w:type="gramEnd"/>
      <w:r w:rsidR="00697589" w:rsidRPr="00AB184C">
        <w:rPr>
          <w:rFonts w:ascii="標楷體" w:eastAsia="標楷體" w:hAnsi="標楷體" w:hint="eastAsia"/>
        </w:rPr>
        <w:t>定期評鑑，評鑑時間及相關事項由課外組公告，</w:t>
      </w:r>
      <w:r w:rsidR="00F32DA4" w:rsidRPr="00AB184C">
        <w:rPr>
          <w:rFonts w:ascii="標楷體" w:eastAsia="標楷體" w:hAnsi="標楷體" w:hint="eastAsia"/>
          <w:b/>
        </w:rPr>
        <w:t>由</w:t>
      </w:r>
      <w:r w:rsidR="00697589" w:rsidRPr="00AB184C">
        <w:rPr>
          <w:rFonts w:ascii="標楷體" w:eastAsia="標楷體" w:hAnsi="標楷體" w:hint="eastAsia"/>
        </w:rPr>
        <w:t>學生會及免評鑑社團協助辦理之</w:t>
      </w:r>
      <w:r w:rsidR="00AA511C" w:rsidRPr="00AB184C">
        <w:rPr>
          <w:rFonts w:ascii="標楷體" w:eastAsia="標楷體" w:hAnsi="標楷體" w:hint="eastAsia"/>
        </w:rPr>
        <w:t>。</w:t>
      </w:r>
    </w:p>
    <w:p w:rsidR="00AA511C" w:rsidRPr="00AB184C" w:rsidRDefault="00C172AC" w:rsidP="00F32DA4">
      <w:pPr>
        <w:ind w:leftChars="82" w:left="708" w:hangingChars="213" w:hanging="511"/>
        <w:jc w:val="both"/>
        <w:rPr>
          <w:rFonts w:ascii="標楷體" w:eastAsia="標楷體" w:hAnsi="標楷體"/>
        </w:rPr>
      </w:pPr>
      <w:r w:rsidRPr="00AB184C">
        <w:rPr>
          <w:rFonts w:ascii="標楷體" w:eastAsia="標楷體" w:hAnsi="標楷體" w:hint="eastAsia"/>
        </w:rPr>
        <w:t>二、</w:t>
      </w:r>
      <w:r w:rsidR="00AA511C" w:rsidRPr="00AB184C">
        <w:rPr>
          <w:rFonts w:ascii="標楷體" w:eastAsia="標楷體" w:hAnsi="標楷體" w:hint="eastAsia"/>
        </w:rPr>
        <w:t>凡經本校核准成</w:t>
      </w:r>
      <w:r w:rsidR="00CE5DD8" w:rsidRPr="00AB184C">
        <w:rPr>
          <w:rFonts w:ascii="標楷體" w:eastAsia="標楷體" w:hAnsi="標楷體" w:hint="eastAsia"/>
        </w:rPr>
        <w:t>立</w:t>
      </w:r>
      <w:r w:rsidR="00AA511C" w:rsidRPr="00AB184C">
        <w:rPr>
          <w:rFonts w:ascii="標楷體" w:eastAsia="標楷體" w:hAnsi="標楷體" w:hint="eastAsia"/>
        </w:rPr>
        <w:t>之社團，</w:t>
      </w:r>
      <w:proofErr w:type="gramStart"/>
      <w:r w:rsidR="00AA511C" w:rsidRPr="00AB184C">
        <w:rPr>
          <w:rFonts w:ascii="標楷體" w:eastAsia="標楷體" w:hAnsi="標楷體" w:hint="eastAsia"/>
        </w:rPr>
        <w:t>均須參加</w:t>
      </w:r>
      <w:proofErr w:type="gramEnd"/>
      <w:r w:rsidR="00AA511C" w:rsidRPr="00AB184C">
        <w:rPr>
          <w:rFonts w:ascii="標楷體" w:eastAsia="標楷體" w:hAnsi="標楷體" w:hint="eastAsia"/>
        </w:rPr>
        <w:t>社團評鑑。</w:t>
      </w:r>
    </w:p>
    <w:p w:rsidR="00AA511C" w:rsidRPr="00AB184C" w:rsidRDefault="00C172AC" w:rsidP="00F32DA4">
      <w:pPr>
        <w:ind w:leftChars="82" w:left="708" w:hangingChars="213" w:hanging="511"/>
        <w:jc w:val="both"/>
        <w:rPr>
          <w:rFonts w:ascii="標楷體" w:eastAsia="標楷體" w:hAnsi="標楷體"/>
        </w:rPr>
      </w:pPr>
      <w:r w:rsidRPr="00AB184C">
        <w:rPr>
          <w:rFonts w:ascii="標楷體" w:eastAsia="標楷體" w:hAnsi="標楷體" w:hint="eastAsia"/>
        </w:rPr>
        <w:lastRenderedPageBreak/>
        <w:t>三、</w:t>
      </w:r>
      <w:r w:rsidR="00AA511C" w:rsidRPr="00AB184C">
        <w:rPr>
          <w:rFonts w:ascii="標楷體" w:eastAsia="標楷體" w:hAnsi="標楷體" w:hint="eastAsia"/>
        </w:rPr>
        <w:t>各社團應將評鑑資料，於評鑑時間內置於指定地點，社團派選兩位幹部解說或備</w:t>
      </w:r>
      <w:proofErr w:type="gramStart"/>
      <w:r w:rsidR="00AA511C" w:rsidRPr="00AB184C">
        <w:rPr>
          <w:rFonts w:ascii="標楷體" w:eastAsia="標楷體" w:hAnsi="標楷體" w:hint="eastAsia"/>
        </w:rPr>
        <w:t>詢</w:t>
      </w:r>
      <w:proofErr w:type="gramEnd"/>
      <w:r w:rsidR="00AA511C" w:rsidRPr="00AB184C">
        <w:rPr>
          <w:rFonts w:ascii="標楷體" w:eastAsia="標楷體" w:hAnsi="標楷體" w:hint="eastAsia"/>
        </w:rPr>
        <w:t>，違者取消</w:t>
      </w:r>
      <w:r w:rsidR="00F32DA4" w:rsidRPr="00AB184C">
        <w:rPr>
          <w:rFonts w:ascii="標楷體" w:eastAsia="標楷體" w:hAnsi="標楷體" w:hint="eastAsia"/>
          <w:b/>
          <w:u w:val="single"/>
        </w:rPr>
        <w:t>社團</w:t>
      </w:r>
      <w:r w:rsidR="00AA511C" w:rsidRPr="00AB184C">
        <w:rPr>
          <w:rFonts w:ascii="標楷體" w:eastAsia="標楷體" w:hAnsi="標楷體" w:hint="eastAsia"/>
        </w:rPr>
        <w:t>資格</w:t>
      </w:r>
      <w:r w:rsidR="00F32DA4" w:rsidRPr="00AB184C">
        <w:rPr>
          <w:rFonts w:ascii="標楷體" w:eastAsia="標楷體" w:hAnsi="標楷體" w:hint="eastAsia"/>
          <w:b/>
        </w:rPr>
        <w:t>、</w:t>
      </w:r>
      <w:r w:rsidR="00AA511C" w:rsidRPr="00AB184C">
        <w:rPr>
          <w:rFonts w:ascii="標楷體" w:eastAsia="標楷體" w:hAnsi="標楷體" w:hint="eastAsia"/>
        </w:rPr>
        <w:t>社團活動經費</w:t>
      </w:r>
      <w:r w:rsidR="00ED42F7" w:rsidRPr="00AB184C">
        <w:rPr>
          <w:rFonts w:ascii="標楷體" w:eastAsia="標楷體" w:hAnsi="標楷體" w:hint="eastAsia"/>
        </w:rPr>
        <w:t>申請</w:t>
      </w:r>
      <w:r w:rsidR="00F32DA4" w:rsidRPr="00AB184C">
        <w:rPr>
          <w:rFonts w:ascii="標楷體" w:eastAsia="標楷體" w:hAnsi="標楷體" w:hint="eastAsia"/>
          <w:b/>
          <w:u w:val="single"/>
        </w:rPr>
        <w:t>及社團享有之資源等</w:t>
      </w:r>
      <w:r w:rsidR="00AA511C" w:rsidRPr="00AB184C">
        <w:rPr>
          <w:rFonts w:ascii="標楷體" w:eastAsia="標楷體" w:hAnsi="標楷體" w:hint="eastAsia"/>
        </w:rPr>
        <w:t>。</w:t>
      </w:r>
    </w:p>
    <w:p w:rsidR="00AA511C" w:rsidRPr="00AB184C" w:rsidRDefault="00C172AC" w:rsidP="00F32DA4">
      <w:pPr>
        <w:ind w:leftChars="82" w:left="708" w:hangingChars="213" w:hanging="511"/>
        <w:jc w:val="both"/>
        <w:rPr>
          <w:rFonts w:ascii="標楷體" w:eastAsia="標楷體" w:hAnsi="標楷體"/>
        </w:rPr>
      </w:pPr>
      <w:r w:rsidRPr="00AB184C">
        <w:rPr>
          <w:rFonts w:ascii="標楷體" w:eastAsia="標楷體" w:hAnsi="標楷體" w:hint="eastAsia"/>
        </w:rPr>
        <w:t>四、</w:t>
      </w:r>
      <w:r w:rsidR="00196C00" w:rsidRPr="00AB184C">
        <w:rPr>
          <w:rFonts w:ascii="標楷體" w:eastAsia="標楷體" w:hAnsi="標楷體" w:hint="eastAsia"/>
        </w:rPr>
        <w:t>社團評鑑成績優異</w:t>
      </w:r>
      <w:r w:rsidR="006C2008" w:rsidRPr="00AB184C">
        <w:rPr>
          <w:rFonts w:eastAsia="標楷體" w:hint="eastAsia"/>
          <w:kern w:val="0"/>
          <w:szCs w:val="24"/>
        </w:rPr>
        <w:t>者</w:t>
      </w:r>
      <w:r w:rsidR="00AA511C" w:rsidRPr="00AB184C">
        <w:rPr>
          <w:rFonts w:ascii="標楷體" w:eastAsia="標楷體" w:hAnsi="標楷體" w:hint="eastAsia"/>
        </w:rPr>
        <w:t>，優先推薦參加教育部舉辦之</w:t>
      </w:r>
      <w:r w:rsidR="00195789" w:rsidRPr="00AB184C">
        <w:rPr>
          <w:rFonts w:ascii="標楷體" w:eastAsia="標楷體" w:hAnsi="標楷體" w:hint="eastAsia"/>
        </w:rPr>
        <w:t>全國大專校院社團</w:t>
      </w:r>
      <w:r w:rsidR="00AA511C" w:rsidRPr="00AB184C">
        <w:rPr>
          <w:rFonts w:ascii="標楷體" w:eastAsia="標楷體" w:hAnsi="標楷體" w:hint="eastAsia"/>
        </w:rPr>
        <w:t>評</w:t>
      </w:r>
      <w:r w:rsidR="00195789" w:rsidRPr="00AB184C">
        <w:rPr>
          <w:rFonts w:ascii="標楷體" w:eastAsia="標楷體" w:hAnsi="標楷體" w:hint="eastAsia"/>
        </w:rPr>
        <w:t>選</w:t>
      </w:r>
      <w:r w:rsidR="00AA511C" w:rsidRPr="00AB184C">
        <w:rPr>
          <w:rFonts w:ascii="標楷體" w:eastAsia="標楷體" w:hAnsi="標楷體" w:hint="eastAsia"/>
        </w:rPr>
        <w:t>。</w:t>
      </w:r>
    </w:p>
    <w:p w:rsidR="00AA511C" w:rsidRPr="00AB184C" w:rsidRDefault="00C172AC" w:rsidP="00F32DA4">
      <w:pPr>
        <w:ind w:leftChars="82" w:left="708" w:hangingChars="213" w:hanging="511"/>
        <w:jc w:val="both"/>
        <w:rPr>
          <w:rFonts w:ascii="標楷體" w:eastAsia="標楷體" w:hAnsi="標楷體"/>
        </w:rPr>
      </w:pPr>
      <w:r w:rsidRPr="00AB184C">
        <w:rPr>
          <w:rFonts w:ascii="標楷體" w:eastAsia="標楷體" w:hAnsi="標楷體" w:hint="eastAsia"/>
        </w:rPr>
        <w:t>五、</w:t>
      </w:r>
      <w:r w:rsidR="005C6F82" w:rsidRPr="00AB184C">
        <w:rPr>
          <w:rFonts w:ascii="標楷體" w:eastAsia="標楷體" w:hAnsi="標楷體" w:hint="eastAsia"/>
        </w:rPr>
        <w:t>學生會及</w:t>
      </w:r>
      <w:r w:rsidR="00921364" w:rsidRPr="00AB184C">
        <w:rPr>
          <w:rFonts w:ascii="標楷體" w:eastAsia="標楷體" w:hAnsi="標楷體" w:hint="eastAsia"/>
          <w:b/>
          <w:u w:val="single"/>
        </w:rPr>
        <w:t>計畫性</w:t>
      </w:r>
      <w:r w:rsidR="00ED42F7" w:rsidRPr="00AB184C">
        <w:rPr>
          <w:rFonts w:ascii="標楷體" w:eastAsia="標楷體" w:hAnsi="標楷體" w:hint="eastAsia"/>
        </w:rPr>
        <w:t>社團得免於參加評鑑</w:t>
      </w:r>
      <w:r w:rsidR="00AA511C" w:rsidRPr="00AB184C">
        <w:rPr>
          <w:rFonts w:ascii="標楷體" w:eastAsia="標楷體" w:hAnsi="標楷體" w:hint="eastAsia"/>
        </w:rPr>
        <w:t>。</w:t>
      </w:r>
    </w:p>
    <w:p w:rsidR="00B12F8D" w:rsidRPr="00AB184C" w:rsidRDefault="00B12F8D" w:rsidP="00F32DA4">
      <w:pPr>
        <w:ind w:leftChars="82" w:left="708" w:hangingChars="213" w:hanging="511"/>
        <w:jc w:val="both"/>
        <w:rPr>
          <w:rFonts w:ascii="標楷體" w:eastAsia="標楷體" w:hAnsi="標楷體"/>
        </w:rPr>
      </w:pPr>
      <w:r w:rsidRPr="00AB184C">
        <w:rPr>
          <w:rFonts w:ascii="標楷體" w:eastAsia="標楷體" w:hAnsi="標楷體" w:hint="eastAsia"/>
        </w:rPr>
        <w:t>六、</w:t>
      </w:r>
      <w:r w:rsidR="005C6F82" w:rsidRPr="00AB184C">
        <w:rPr>
          <w:rFonts w:ascii="標楷體" w:eastAsia="標楷體" w:hAnsi="標楷體" w:hint="eastAsia"/>
        </w:rPr>
        <w:t>學生會須於社團評鑑展示社團成果。</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第十九條[評鑑內容]</w:t>
      </w:r>
    </w:p>
    <w:p w:rsidR="00AA511C" w:rsidRPr="00AB184C" w:rsidRDefault="00AA511C" w:rsidP="00AB7133">
      <w:pPr>
        <w:ind w:leftChars="100" w:left="240"/>
        <w:jc w:val="both"/>
        <w:rPr>
          <w:rFonts w:ascii="標楷體" w:eastAsia="標楷體" w:hAnsi="標楷體"/>
        </w:rPr>
      </w:pPr>
      <w:r w:rsidRPr="00AB184C">
        <w:rPr>
          <w:rFonts w:ascii="標楷體" w:eastAsia="標楷體" w:hAnsi="標楷體" w:hint="eastAsia"/>
        </w:rPr>
        <w:t>學生社團評鑑</w:t>
      </w:r>
      <w:r w:rsidR="0044765E" w:rsidRPr="00AB184C">
        <w:rPr>
          <w:rFonts w:ascii="標楷體" w:eastAsia="標楷體" w:hAnsi="標楷體" w:hint="eastAsia"/>
        </w:rPr>
        <w:t>內容依全國大專校院社團評選之評分標準為準則，</w:t>
      </w:r>
      <w:r w:rsidRPr="00AB184C">
        <w:rPr>
          <w:rFonts w:ascii="標楷體" w:eastAsia="標楷體" w:hAnsi="標楷體" w:hint="eastAsia"/>
        </w:rPr>
        <w:t>項目</w:t>
      </w:r>
      <w:r w:rsidR="0044765E" w:rsidRPr="00AB184C">
        <w:rPr>
          <w:rFonts w:ascii="標楷體" w:eastAsia="標楷體" w:hAnsi="標楷體" w:hint="eastAsia"/>
        </w:rPr>
        <w:t>含</w:t>
      </w:r>
      <w:r w:rsidRPr="00AB184C">
        <w:rPr>
          <w:rFonts w:ascii="標楷體" w:eastAsia="標楷體" w:hAnsi="標楷體" w:hint="eastAsia"/>
        </w:rPr>
        <w:t>組織章程、管理運作、年度計畫、資料保存與資訊管理、財務管理、社團活動</w:t>
      </w:r>
      <w:r w:rsidR="0044765E" w:rsidRPr="00AB184C">
        <w:rPr>
          <w:rFonts w:ascii="標楷體" w:eastAsia="標楷體" w:hAnsi="標楷體" w:hint="eastAsia"/>
        </w:rPr>
        <w:t>、服務學習</w:t>
      </w:r>
      <w:r w:rsidRPr="00AB184C">
        <w:rPr>
          <w:rFonts w:ascii="標楷體" w:eastAsia="標楷體" w:hAnsi="標楷體" w:hint="eastAsia"/>
        </w:rPr>
        <w:t>、特殊表現等，以上項目及所</w:t>
      </w:r>
      <w:proofErr w:type="gramStart"/>
      <w:r w:rsidRPr="00AB184C">
        <w:rPr>
          <w:rFonts w:ascii="標楷體" w:eastAsia="標楷體" w:hAnsi="標楷體" w:hint="eastAsia"/>
        </w:rPr>
        <w:t>佔</w:t>
      </w:r>
      <w:proofErr w:type="gramEnd"/>
      <w:r w:rsidRPr="00AB184C">
        <w:rPr>
          <w:rFonts w:ascii="標楷體" w:eastAsia="標楷體" w:hAnsi="標楷體" w:hint="eastAsia"/>
        </w:rPr>
        <w:t>比率，得由學生社團社(系學會)長會議視情況增減之。</w:t>
      </w:r>
    </w:p>
    <w:p w:rsidR="00EC266B" w:rsidRPr="00AB184C" w:rsidRDefault="00EC266B" w:rsidP="00AB7133">
      <w:pPr>
        <w:ind w:leftChars="100" w:left="240"/>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第二十條[社團獎懲]</w:t>
      </w:r>
    </w:p>
    <w:p w:rsidR="00AA511C" w:rsidRPr="00AB184C" w:rsidRDefault="00C172AC" w:rsidP="00F32DA4">
      <w:pPr>
        <w:ind w:leftChars="82" w:left="708" w:hangingChars="213" w:hanging="511"/>
        <w:jc w:val="both"/>
        <w:rPr>
          <w:rFonts w:ascii="標楷體" w:eastAsia="標楷體" w:hAnsi="標楷體"/>
        </w:rPr>
      </w:pPr>
      <w:r w:rsidRPr="00AB184C">
        <w:rPr>
          <w:rFonts w:ascii="標楷體" w:eastAsia="標楷體" w:hAnsi="標楷體" w:hint="eastAsia"/>
        </w:rPr>
        <w:t>一、</w:t>
      </w:r>
      <w:r w:rsidR="00AA511C" w:rsidRPr="00AB184C">
        <w:rPr>
          <w:rFonts w:ascii="標楷體" w:eastAsia="標楷體" w:hAnsi="標楷體" w:hint="eastAsia"/>
        </w:rPr>
        <w:t>學期末學生社團辦理活動績優者社團</w:t>
      </w:r>
      <w:proofErr w:type="gramStart"/>
      <w:r w:rsidR="00AA511C" w:rsidRPr="00AB184C">
        <w:rPr>
          <w:rFonts w:ascii="標楷體" w:eastAsia="標楷體" w:hAnsi="標楷體" w:hint="eastAsia"/>
        </w:rPr>
        <w:t>幹部得敘獎</w:t>
      </w:r>
      <w:proofErr w:type="gramEnd"/>
      <w:r w:rsidR="00AA511C" w:rsidRPr="00AB184C">
        <w:rPr>
          <w:rFonts w:ascii="標楷體" w:eastAsia="標楷體" w:hAnsi="標楷體" w:hint="eastAsia"/>
        </w:rPr>
        <w:t>，總</w:t>
      </w:r>
      <w:r w:rsidR="00195789" w:rsidRPr="00AB184C">
        <w:rPr>
          <w:rFonts w:ascii="標楷體" w:eastAsia="標楷體" w:hAnsi="標楷體" w:hint="eastAsia"/>
        </w:rPr>
        <w:t>和</w:t>
      </w:r>
      <w:r w:rsidR="00AA511C" w:rsidRPr="00AB184C">
        <w:rPr>
          <w:rFonts w:ascii="標楷體" w:eastAsia="標楷體" w:hAnsi="標楷體" w:hint="eastAsia"/>
        </w:rPr>
        <w:t>不得超過</w:t>
      </w:r>
      <w:r w:rsidR="00195789" w:rsidRPr="00AB184C">
        <w:rPr>
          <w:rFonts w:ascii="標楷體" w:eastAsia="標楷體" w:hAnsi="標楷體" w:hint="eastAsia"/>
        </w:rPr>
        <w:t>六</w:t>
      </w:r>
      <w:r w:rsidR="00AA511C" w:rsidRPr="00AB184C">
        <w:rPr>
          <w:rFonts w:ascii="標楷體" w:eastAsia="標楷體" w:hAnsi="標楷體" w:hint="eastAsia"/>
        </w:rPr>
        <w:t>小功，</w:t>
      </w:r>
      <w:r w:rsidR="00195789" w:rsidRPr="00AB184C">
        <w:rPr>
          <w:rFonts w:ascii="標楷體" w:eastAsia="標楷體" w:hAnsi="標楷體" w:hint="eastAsia"/>
        </w:rPr>
        <w:t>績優社團</w:t>
      </w:r>
      <w:proofErr w:type="gramStart"/>
      <w:r w:rsidR="00AA511C" w:rsidRPr="00AB184C">
        <w:rPr>
          <w:rFonts w:ascii="標楷體" w:eastAsia="標楷體" w:hAnsi="標楷體" w:hint="eastAsia"/>
        </w:rPr>
        <w:t>得加敘</w:t>
      </w:r>
      <w:r w:rsidR="00EC266B" w:rsidRPr="00AB184C">
        <w:rPr>
          <w:rFonts w:ascii="標楷體" w:eastAsia="標楷體" w:hAnsi="標楷體" w:hint="eastAsia"/>
        </w:rPr>
        <w:t>嘉獎</w:t>
      </w:r>
      <w:proofErr w:type="gramEnd"/>
      <w:r w:rsidR="00AA511C" w:rsidRPr="00AB184C">
        <w:rPr>
          <w:rFonts w:ascii="標楷體" w:eastAsia="標楷體" w:hAnsi="標楷體" w:hint="eastAsia"/>
        </w:rPr>
        <w:t>兩次。</w:t>
      </w:r>
      <w:r w:rsidR="00195789" w:rsidRPr="00AB184C">
        <w:rPr>
          <w:rFonts w:ascii="標楷體" w:eastAsia="標楷體" w:hAnsi="標楷體" w:hint="eastAsia"/>
        </w:rPr>
        <w:t>社團評鑑</w:t>
      </w:r>
      <w:r w:rsidR="005C6F82" w:rsidRPr="00AB184C">
        <w:rPr>
          <w:rFonts w:ascii="標楷體" w:eastAsia="標楷體" w:hAnsi="標楷體" w:hint="eastAsia"/>
        </w:rPr>
        <w:t>分數70分以下(不含)</w:t>
      </w:r>
      <w:r w:rsidR="00AA511C" w:rsidRPr="00AB184C">
        <w:rPr>
          <w:rFonts w:ascii="標楷體" w:eastAsia="標楷體" w:hAnsi="標楷體" w:hint="eastAsia"/>
        </w:rPr>
        <w:t>社團不予敘獎。</w:t>
      </w:r>
    </w:p>
    <w:p w:rsidR="00AA511C" w:rsidRPr="00AB184C" w:rsidRDefault="00C172AC" w:rsidP="00F32DA4">
      <w:pPr>
        <w:ind w:leftChars="82" w:left="708" w:hangingChars="213" w:hanging="511"/>
        <w:jc w:val="both"/>
        <w:rPr>
          <w:rFonts w:ascii="標楷體" w:eastAsia="標楷體" w:hAnsi="標楷體"/>
        </w:rPr>
      </w:pPr>
      <w:r w:rsidRPr="00AB184C">
        <w:rPr>
          <w:rFonts w:ascii="標楷體" w:eastAsia="標楷體" w:hAnsi="標楷體" w:hint="eastAsia"/>
        </w:rPr>
        <w:t>二、</w:t>
      </w:r>
      <w:r w:rsidR="00AA511C" w:rsidRPr="00AB184C">
        <w:rPr>
          <w:rFonts w:ascii="標楷體" w:eastAsia="標楷體" w:hAnsi="標楷體" w:hint="eastAsia"/>
        </w:rPr>
        <w:t>社團活動如有違犯校規或其它重大過失者，學</w:t>
      </w:r>
      <w:proofErr w:type="gramStart"/>
      <w:r w:rsidR="00AA511C" w:rsidRPr="00AB184C">
        <w:rPr>
          <w:rFonts w:ascii="標楷體" w:eastAsia="標楷體" w:hAnsi="標楷體" w:hint="eastAsia"/>
        </w:rPr>
        <w:t>務</w:t>
      </w:r>
      <w:proofErr w:type="gramEnd"/>
      <w:r w:rsidR="00AA511C" w:rsidRPr="00AB184C">
        <w:rPr>
          <w:rFonts w:ascii="標楷體" w:eastAsia="標楷體" w:hAnsi="標楷體" w:hint="eastAsia"/>
        </w:rPr>
        <w:t>處得註銷該社團，並由權責單位依校規議處。</w:t>
      </w:r>
    </w:p>
    <w:p w:rsidR="00B9242F" w:rsidRDefault="00B9242F" w:rsidP="00AB7133">
      <w:pPr>
        <w:jc w:val="both"/>
        <w:rPr>
          <w:rFonts w:ascii="標楷體" w:eastAsia="標楷體" w:hAnsi="標楷體" w:hint="eastAsia"/>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第二十一條</w:t>
      </w:r>
      <w:r w:rsidRPr="00AB184C">
        <w:rPr>
          <w:rFonts w:ascii="標楷體" w:eastAsia="標楷體" w:hAnsi="標楷體"/>
        </w:rPr>
        <w:t>[</w:t>
      </w:r>
      <w:r w:rsidRPr="00AB184C">
        <w:rPr>
          <w:rFonts w:ascii="標楷體" w:eastAsia="標楷體" w:hAnsi="標楷體" w:hint="eastAsia"/>
        </w:rPr>
        <w:t>個人資料之使用</w:t>
      </w:r>
      <w:r w:rsidRPr="00AB184C">
        <w:rPr>
          <w:rFonts w:ascii="標楷體" w:eastAsia="標楷體" w:hAnsi="標楷體"/>
        </w:rPr>
        <w:t>]</w:t>
      </w:r>
    </w:p>
    <w:p w:rsidR="00AA511C" w:rsidRPr="00AB184C" w:rsidRDefault="00AA511C" w:rsidP="00AB7133">
      <w:pPr>
        <w:ind w:leftChars="100" w:left="240"/>
        <w:jc w:val="both"/>
        <w:rPr>
          <w:rFonts w:ascii="標楷體" w:eastAsia="標楷體" w:hAnsi="標楷體"/>
        </w:rPr>
      </w:pPr>
      <w:r w:rsidRPr="00AB184C">
        <w:rPr>
          <w:rFonts w:ascii="標楷體" w:eastAsia="標楷體" w:hAnsi="標楷體" w:hint="eastAsia"/>
        </w:rPr>
        <w:t>為執行各項活動推展之作業需要，所蒐集之學生姓名、科系、出生年月日、國民身分證號碼及聯絡方式等各項個人資料，應依據個人資料保護法之規範處理。</w:t>
      </w:r>
    </w:p>
    <w:p w:rsidR="00B9242F" w:rsidRDefault="00B9242F" w:rsidP="00AB7133">
      <w:pPr>
        <w:jc w:val="both"/>
        <w:rPr>
          <w:rFonts w:ascii="標楷體" w:eastAsia="標楷體" w:hAnsi="標楷體" w:hint="eastAsia"/>
        </w:rPr>
      </w:pPr>
    </w:p>
    <w:p w:rsidR="00AA511C" w:rsidRPr="00AB184C" w:rsidRDefault="00AA511C" w:rsidP="00AB7133">
      <w:pPr>
        <w:jc w:val="both"/>
        <w:rPr>
          <w:rFonts w:ascii="標楷體" w:eastAsia="標楷體" w:hAnsi="標楷體"/>
        </w:rPr>
      </w:pPr>
      <w:bookmarkStart w:id="0" w:name="_GoBack"/>
      <w:bookmarkEnd w:id="0"/>
      <w:r w:rsidRPr="00AB184C">
        <w:rPr>
          <w:rFonts w:ascii="標楷體" w:eastAsia="標楷體" w:hAnsi="標楷體" w:hint="eastAsia"/>
        </w:rPr>
        <w:t>第二十二條</w:t>
      </w:r>
    </w:p>
    <w:p w:rsidR="00AA511C" w:rsidRPr="00AB184C" w:rsidRDefault="00AA511C" w:rsidP="00AB7133">
      <w:pPr>
        <w:ind w:firstLineChars="100" w:firstLine="240"/>
        <w:jc w:val="both"/>
        <w:rPr>
          <w:rFonts w:ascii="標楷體" w:eastAsia="標楷體" w:hAnsi="標楷體"/>
        </w:rPr>
      </w:pPr>
      <w:r w:rsidRPr="00AB184C">
        <w:rPr>
          <w:rFonts w:ascii="標楷體" w:eastAsia="標楷體" w:hAnsi="標楷體" w:hint="eastAsia"/>
        </w:rPr>
        <w:t>各社團所定之章程與本辦法牴觸者無效，若有未盡事宜，悉依相關法令規定辦理。</w:t>
      </w:r>
    </w:p>
    <w:p w:rsidR="00AA511C" w:rsidRPr="00AB184C" w:rsidRDefault="00AA511C" w:rsidP="00AB7133">
      <w:pPr>
        <w:jc w:val="both"/>
        <w:rPr>
          <w:rFonts w:ascii="標楷體" w:eastAsia="標楷體" w:hAnsi="標楷體"/>
        </w:rPr>
      </w:pPr>
    </w:p>
    <w:p w:rsidR="00AA511C" w:rsidRPr="00AB184C" w:rsidRDefault="00AA511C" w:rsidP="00AB7133">
      <w:pPr>
        <w:jc w:val="both"/>
        <w:rPr>
          <w:rFonts w:ascii="標楷體" w:eastAsia="標楷體" w:hAnsi="標楷體"/>
        </w:rPr>
      </w:pPr>
      <w:r w:rsidRPr="00AB184C">
        <w:rPr>
          <w:rFonts w:ascii="標楷體" w:eastAsia="標楷體" w:hAnsi="標楷體" w:hint="eastAsia"/>
        </w:rPr>
        <w:t>第二十三條</w:t>
      </w:r>
    </w:p>
    <w:p w:rsidR="00AA511C" w:rsidRPr="00AB184C" w:rsidRDefault="00AA511C" w:rsidP="008D7DEB">
      <w:pPr>
        <w:pStyle w:val="Default"/>
        <w:tabs>
          <w:tab w:val="left" w:pos="284"/>
        </w:tabs>
        <w:ind w:leftChars="118" w:left="283"/>
        <w:jc w:val="both"/>
        <w:rPr>
          <w:rFonts w:ascii="Times New Roman" w:cs="Times New Roman"/>
          <w:color w:val="auto"/>
          <w:sz w:val="23"/>
          <w:szCs w:val="23"/>
        </w:rPr>
      </w:pPr>
      <w:r w:rsidRPr="00AB184C">
        <w:rPr>
          <w:rFonts w:hAnsi="標楷體" w:cs="Times New Roman" w:hint="eastAsia"/>
          <w:color w:val="auto"/>
        </w:rPr>
        <w:t>本辦法經學生事務會議</w:t>
      </w:r>
      <w:r w:rsidR="008D7DEB" w:rsidRPr="00AB184C">
        <w:rPr>
          <w:rFonts w:hAnsi="標楷體" w:cs="Times New Roman" w:hint="eastAsia"/>
          <w:color w:val="auto"/>
        </w:rPr>
        <w:t>及校務基金管理委員會審議通過，校長核定後實施，修正時亦同。本</w:t>
      </w:r>
      <w:r w:rsidR="00A54AE8" w:rsidRPr="00AB184C">
        <w:rPr>
          <w:rFonts w:hAnsi="標楷體" w:cs="Times New Roman" w:hint="eastAsia"/>
          <w:color w:val="auto"/>
        </w:rPr>
        <w:t>辦法</w:t>
      </w:r>
      <w:r w:rsidR="008D7DEB" w:rsidRPr="00AB184C">
        <w:rPr>
          <w:rFonts w:hAnsi="標楷體" w:cs="Times New Roman" w:hint="eastAsia"/>
          <w:color w:val="auto"/>
        </w:rPr>
        <w:t>修正若未涉及校務基金經費動支，</w:t>
      </w:r>
      <w:proofErr w:type="gramStart"/>
      <w:r w:rsidR="008D7DEB" w:rsidRPr="00AB184C">
        <w:rPr>
          <w:rFonts w:hAnsi="標楷體" w:cs="Times New Roman" w:hint="eastAsia"/>
          <w:color w:val="auto"/>
        </w:rPr>
        <w:t>免提校務</w:t>
      </w:r>
      <w:proofErr w:type="gramEnd"/>
      <w:r w:rsidR="008D7DEB" w:rsidRPr="00AB184C">
        <w:rPr>
          <w:rFonts w:hAnsi="標楷體" w:cs="Times New Roman" w:hint="eastAsia"/>
          <w:color w:val="auto"/>
        </w:rPr>
        <w:t>基金管理委員會審議。</w:t>
      </w:r>
    </w:p>
    <w:p w:rsidR="008C243D" w:rsidRPr="00AB184C" w:rsidRDefault="008C243D" w:rsidP="00AB7133">
      <w:pPr>
        <w:jc w:val="both"/>
      </w:pPr>
    </w:p>
    <w:sectPr w:rsidR="008C243D" w:rsidRPr="00AB184C" w:rsidSect="0046755D">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CF" w:rsidRDefault="008F4DCF" w:rsidP="0086202C">
      <w:r>
        <w:separator/>
      </w:r>
    </w:p>
  </w:endnote>
  <w:endnote w:type="continuationSeparator" w:id="0">
    <w:p w:rsidR="008F4DCF" w:rsidRDefault="008F4DCF" w:rsidP="0086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80711"/>
      <w:docPartObj>
        <w:docPartGallery w:val="Page Numbers (Bottom of Page)"/>
        <w:docPartUnique/>
      </w:docPartObj>
    </w:sdtPr>
    <w:sdtEndPr/>
    <w:sdtContent>
      <w:p w:rsidR="00E201A7" w:rsidRDefault="00235EB1" w:rsidP="00E201A7">
        <w:pPr>
          <w:pStyle w:val="a6"/>
          <w:jc w:val="center"/>
        </w:pPr>
        <w:r>
          <w:fldChar w:fldCharType="begin"/>
        </w:r>
        <w:r w:rsidR="00E201A7">
          <w:instrText>PAGE   \* MERGEFORMAT</w:instrText>
        </w:r>
        <w:r>
          <w:fldChar w:fldCharType="separate"/>
        </w:r>
        <w:r w:rsidR="00CC3949" w:rsidRPr="00CC3949">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CF" w:rsidRDefault="008F4DCF" w:rsidP="0086202C">
      <w:r>
        <w:separator/>
      </w:r>
    </w:p>
  </w:footnote>
  <w:footnote w:type="continuationSeparator" w:id="0">
    <w:p w:rsidR="008F4DCF" w:rsidRDefault="008F4DCF" w:rsidP="00862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919"/>
    <w:multiLevelType w:val="hybridMultilevel"/>
    <w:tmpl w:val="6DD85AC2"/>
    <w:lvl w:ilvl="0" w:tplc="391AE782">
      <w:start w:val="1"/>
      <w:numFmt w:val="taiwaneseCountingThousand"/>
      <w:lvlText w:val="%1、"/>
      <w:lvlJc w:val="left"/>
      <w:pPr>
        <w:ind w:left="720" w:hanging="480"/>
      </w:pPr>
      <w:rPr>
        <w:color w:val="auto"/>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144361E"/>
    <w:multiLevelType w:val="hybridMultilevel"/>
    <w:tmpl w:val="FCF005D2"/>
    <w:lvl w:ilvl="0" w:tplc="B8E84316">
      <w:start w:val="1"/>
      <w:numFmt w:val="japaneseCounting"/>
      <w:lvlText w:val="(%1)"/>
      <w:lvlJc w:val="left"/>
      <w:pPr>
        <w:ind w:left="480" w:hanging="480"/>
      </w:pPr>
      <w:rPr>
        <w:rFonts w:ascii="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34FEA"/>
    <w:multiLevelType w:val="hybridMultilevel"/>
    <w:tmpl w:val="EE62B7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4426D2"/>
    <w:multiLevelType w:val="hybridMultilevel"/>
    <w:tmpl w:val="79A4FA62"/>
    <w:lvl w:ilvl="0" w:tplc="33745A86">
      <w:start w:val="1"/>
      <w:numFmt w:val="japaneseCounting"/>
      <w:lvlText w:val="(%1)"/>
      <w:lvlJc w:val="left"/>
      <w:pPr>
        <w:ind w:left="1189" w:hanging="480"/>
      </w:pPr>
      <w:rPr>
        <w:rFonts w:ascii="標楷體" w:hAnsi="標楷體" w:hint="eastAsia"/>
        <w:strike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05F52E00"/>
    <w:multiLevelType w:val="hybridMultilevel"/>
    <w:tmpl w:val="D5B8A97E"/>
    <w:lvl w:ilvl="0" w:tplc="C284C0B2">
      <w:start w:val="1"/>
      <w:numFmt w:val="taiwaneseCountingThousand"/>
      <w:lvlText w:val="%1、"/>
      <w:lvlJc w:val="left"/>
      <w:pPr>
        <w:ind w:left="644" w:hanging="360"/>
      </w:pPr>
      <w:rPr>
        <w:rFonts w:ascii="標楷體" w:eastAsia="標楷體" w:hAnsi="標楷體" w:cs="Times New Roman"/>
        <w:color w:val="FF0000"/>
        <w:lang w:val="en-US"/>
      </w:rPr>
    </w:lvl>
    <w:lvl w:ilvl="1" w:tplc="04090019" w:tentative="1">
      <w:start w:val="1"/>
      <w:numFmt w:val="ideographTraditional"/>
      <w:lvlText w:val="%2、"/>
      <w:lvlJc w:val="left"/>
      <w:pPr>
        <w:ind w:left="1244" w:hanging="480"/>
      </w:pPr>
      <w:rPr>
        <w:rFonts w:ascii="新細明體" w:eastAsia="新細明體" w:hAnsi="新細明體"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rPr>
        <w:rFonts w:ascii="新細明體" w:eastAsia="新細明體" w:hAnsi="新細明體"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rPr>
        <w:rFonts w:ascii="新細明體" w:eastAsia="新細明體" w:hAnsi="新細明體" w:hint="eastAsia"/>
      </w:rPr>
    </w:lvl>
    <w:lvl w:ilvl="8" w:tplc="0409001B" w:tentative="1">
      <w:start w:val="1"/>
      <w:numFmt w:val="lowerRoman"/>
      <w:lvlText w:val="%9."/>
      <w:lvlJc w:val="right"/>
      <w:pPr>
        <w:ind w:left="4604" w:hanging="480"/>
      </w:pPr>
    </w:lvl>
  </w:abstractNum>
  <w:abstractNum w:abstractNumId="5">
    <w:nsid w:val="08850E70"/>
    <w:multiLevelType w:val="hybridMultilevel"/>
    <w:tmpl w:val="C5DE4D2C"/>
    <w:lvl w:ilvl="0" w:tplc="305200D2">
      <w:start w:val="2"/>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F36A8E"/>
    <w:multiLevelType w:val="hybridMultilevel"/>
    <w:tmpl w:val="777A1350"/>
    <w:lvl w:ilvl="0" w:tplc="9E968DEE">
      <w:start w:val="4"/>
      <w:numFmt w:val="taiwaneseCountingThousand"/>
      <w:lvlText w:val="%1、"/>
      <w:lvlJc w:val="left"/>
      <w:pPr>
        <w:ind w:left="480" w:hanging="48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CE0CC2"/>
    <w:multiLevelType w:val="hybridMultilevel"/>
    <w:tmpl w:val="4FBEA5E4"/>
    <w:lvl w:ilvl="0" w:tplc="EBBC5444">
      <w:start w:val="1"/>
      <w:numFmt w:val="japaneseCounting"/>
      <w:lvlText w:val="(%1)"/>
      <w:lvlJc w:val="left"/>
      <w:pPr>
        <w:ind w:left="360" w:hanging="360"/>
      </w:pPr>
      <w:rPr>
        <w:rFonts w:ascii="標楷體" w:hAnsi="標楷體"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A1195F"/>
    <w:multiLevelType w:val="hybridMultilevel"/>
    <w:tmpl w:val="56A21F00"/>
    <w:lvl w:ilvl="0" w:tplc="DDA0F3FA">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1A5A1FEC"/>
    <w:multiLevelType w:val="hybridMultilevel"/>
    <w:tmpl w:val="4DAE6F4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3E0F9F"/>
    <w:multiLevelType w:val="hybridMultilevel"/>
    <w:tmpl w:val="21AC131A"/>
    <w:lvl w:ilvl="0" w:tplc="4FC4A086">
      <w:start w:val="1"/>
      <w:numFmt w:val="taiwaneseCountingThousand"/>
      <w:lvlText w:val="%1、"/>
      <w:lvlJc w:val="left"/>
      <w:pPr>
        <w:ind w:left="1190" w:hanging="480"/>
      </w:pPr>
      <w:rPr>
        <w:rFonts w:ascii="標楷體" w:eastAsia="標楷體" w:hAnsi="標楷體" w:cs="Times New Roman" w:hint="default"/>
        <w:b w:val="0"/>
        <w:color w:val="auto"/>
        <w:sz w:val="24"/>
      </w:rPr>
    </w:lvl>
    <w:lvl w:ilvl="1" w:tplc="B8E84316">
      <w:start w:val="1"/>
      <w:numFmt w:val="japaneseCounting"/>
      <w:lvlText w:val="(%2)"/>
      <w:lvlJc w:val="left"/>
      <w:pPr>
        <w:ind w:left="960" w:hanging="480"/>
      </w:pPr>
      <w:rPr>
        <w:rFonts w:ascii="標楷體" w:hAnsi="標楷體"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9545B6"/>
    <w:multiLevelType w:val="hybridMultilevel"/>
    <w:tmpl w:val="7C625312"/>
    <w:lvl w:ilvl="0" w:tplc="5FBAE3F8">
      <w:start w:val="1"/>
      <w:numFmt w:val="taiwaneseCountingThousand"/>
      <w:lvlText w:val="%1、"/>
      <w:lvlJc w:val="left"/>
      <w:pPr>
        <w:ind w:left="720" w:hanging="480"/>
      </w:pPr>
      <w:rPr>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57C31AA"/>
    <w:multiLevelType w:val="hybridMultilevel"/>
    <w:tmpl w:val="FCF005D2"/>
    <w:lvl w:ilvl="0" w:tplc="B8E84316">
      <w:start w:val="1"/>
      <w:numFmt w:val="japaneseCounting"/>
      <w:lvlText w:val="(%1)"/>
      <w:lvlJc w:val="left"/>
      <w:pPr>
        <w:ind w:left="480" w:hanging="480"/>
      </w:pPr>
      <w:rPr>
        <w:rFonts w:ascii="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547989"/>
    <w:multiLevelType w:val="hybridMultilevel"/>
    <w:tmpl w:val="849E03A6"/>
    <w:lvl w:ilvl="0" w:tplc="66C28E0C">
      <w:start w:val="1"/>
      <w:numFmt w:val="taiwaneseCountingThousand"/>
      <w:lvlText w:val="%1、"/>
      <w:lvlJc w:val="left"/>
      <w:pPr>
        <w:ind w:left="698" w:hanging="360"/>
      </w:pPr>
      <w:rPr>
        <w:rFonts w:hint="default"/>
        <w:strike w:val="0"/>
        <w:color w:val="FF0000"/>
        <w:lang w:val="en-US"/>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4">
    <w:nsid w:val="2C9632B9"/>
    <w:multiLevelType w:val="hybridMultilevel"/>
    <w:tmpl w:val="298C5EE8"/>
    <w:lvl w:ilvl="0" w:tplc="5360F212">
      <w:start w:val="2"/>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EF57AE"/>
    <w:multiLevelType w:val="hybridMultilevel"/>
    <w:tmpl w:val="67A22582"/>
    <w:lvl w:ilvl="0" w:tplc="739A367A">
      <w:start w:val="2"/>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nsid w:val="3DDB4914"/>
    <w:multiLevelType w:val="hybridMultilevel"/>
    <w:tmpl w:val="41F2451C"/>
    <w:lvl w:ilvl="0" w:tplc="FCBC5C2A">
      <w:start w:val="6"/>
      <w:numFmt w:val="taiwaneseCountingThousand"/>
      <w:lvlText w:val="%1、"/>
      <w:lvlJc w:val="left"/>
      <w:pPr>
        <w:ind w:left="763" w:hanging="480"/>
      </w:pPr>
      <w:rPr>
        <w:rFonts w:hint="default"/>
        <w:color w:val="FF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41DA0E20"/>
    <w:multiLevelType w:val="hybridMultilevel"/>
    <w:tmpl w:val="91A26236"/>
    <w:lvl w:ilvl="0" w:tplc="EE143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D772B1"/>
    <w:multiLevelType w:val="hybridMultilevel"/>
    <w:tmpl w:val="780CD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5733C5"/>
    <w:multiLevelType w:val="hybridMultilevel"/>
    <w:tmpl w:val="D2188944"/>
    <w:lvl w:ilvl="0" w:tplc="4CA4C3FA">
      <w:start w:val="1"/>
      <w:numFmt w:val="taiwaneseCountingThousand"/>
      <w:lvlText w:val="(%1)"/>
      <w:lvlJc w:val="left"/>
      <w:pPr>
        <w:ind w:left="595" w:hanging="360"/>
      </w:pPr>
      <w:rPr>
        <w:rFonts w:ascii="標楷體" w:hAnsi="標楷體"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0">
    <w:nsid w:val="48CD2C27"/>
    <w:multiLevelType w:val="hybridMultilevel"/>
    <w:tmpl w:val="CBB09C68"/>
    <w:lvl w:ilvl="0" w:tplc="EBBC5444">
      <w:start w:val="1"/>
      <w:numFmt w:val="japaneseCounting"/>
      <w:lvlText w:val="(%1)"/>
      <w:lvlJc w:val="left"/>
      <w:pPr>
        <w:ind w:left="557" w:hanging="360"/>
      </w:pPr>
      <w:rPr>
        <w:rFonts w:ascii="標楷體" w:hAnsi="標楷體" w:hint="eastAsia"/>
        <w:color w:val="FF0000"/>
      </w:rPr>
    </w:lvl>
    <w:lvl w:ilvl="1" w:tplc="04090019" w:tentative="1">
      <w:start w:val="1"/>
      <w:numFmt w:val="ideographTraditional"/>
      <w:lvlText w:val="%2、"/>
      <w:lvlJc w:val="left"/>
      <w:pPr>
        <w:ind w:left="1157" w:hanging="480"/>
      </w:pPr>
      <w:rPr>
        <w:rFonts w:ascii="新細明體" w:eastAsia="新細明體" w:hAnsi="新細明體" w:hint="eastAsia"/>
      </w:r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rPr>
        <w:rFonts w:ascii="新細明體" w:eastAsia="新細明體" w:hAnsi="新細明體" w:hint="eastAsia"/>
      </w:r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rPr>
        <w:rFonts w:ascii="新細明體" w:eastAsia="新細明體" w:hAnsi="新細明體" w:hint="eastAsia"/>
      </w:rPr>
    </w:lvl>
    <w:lvl w:ilvl="8" w:tplc="0409001B" w:tentative="1">
      <w:start w:val="1"/>
      <w:numFmt w:val="lowerRoman"/>
      <w:lvlText w:val="%9."/>
      <w:lvlJc w:val="right"/>
      <w:pPr>
        <w:ind w:left="4517" w:hanging="480"/>
      </w:pPr>
    </w:lvl>
  </w:abstractNum>
  <w:abstractNum w:abstractNumId="21">
    <w:nsid w:val="48CE436A"/>
    <w:multiLevelType w:val="hybridMultilevel"/>
    <w:tmpl w:val="5A20F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1F3C52"/>
    <w:multiLevelType w:val="hybridMultilevel"/>
    <w:tmpl w:val="5ED20A46"/>
    <w:lvl w:ilvl="0" w:tplc="DA0C8630">
      <w:start w:val="5"/>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D806139"/>
    <w:multiLevelType w:val="hybridMultilevel"/>
    <w:tmpl w:val="39FE0CD2"/>
    <w:lvl w:ilvl="0" w:tplc="B4D4B4C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3A3225"/>
    <w:multiLevelType w:val="hybridMultilevel"/>
    <w:tmpl w:val="AD9CF04E"/>
    <w:lvl w:ilvl="0" w:tplc="A0B02D2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8D1692"/>
    <w:multiLevelType w:val="hybridMultilevel"/>
    <w:tmpl w:val="592C490C"/>
    <w:lvl w:ilvl="0" w:tplc="CCFEB3E0">
      <w:start w:val="1"/>
      <w:numFmt w:val="japaneseCounting"/>
      <w:lvlText w:val="(%1)"/>
      <w:lvlJc w:val="left"/>
      <w:pPr>
        <w:ind w:left="1189" w:hanging="480"/>
      </w:pPr>
      <w:rPr>
        <w:rFonts w:ascii="標楷體" w:hAnsi="標楷體" w:hint="eastAsia"/>
        <w:b w:val="0"/>
        <w:strike w:val="0"/>
        <w:color w:val="auto"/>
        <w:u w:val="none"/>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nsid w:val="57F11345"/>
    <w:multiLevelType w:val="hybridMultilevel"/>
    <w:tmpl w:val="F7A2A1B4"/>
    <w:lvl w:ilvl="0" w:tplc="C6F65D6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58092AD8"/>
    <w:multiLevelType w:val="hybridMultilevel"/>
    <w:tmpl w:val="B6987D4A"/>
    <w:lvl w:ilvl="0" w:tplc="04090015">
      <w:start w:val="1"/>
      <w:numFmt w:val="taiwaneseCountingThousand"/>
      <w:lvlText w:val="%1、"/>
      <w:lvlJc w:val="left"/>
      <w:pPr>
        <w:ind w:left="480" w:hanging="480"/>
      </w:pPr>
    </w:lvl>
    <w:lvl w:ilvl="1" w:tplc="04090015">
      <w:start w:val="1"/>
      <w:numFmt w:val="taiwaneseCountingThousand"/>
      <w:lvlText w:val="%2、"/>
      <w:lvlJc w:val="left"/>
      <w:pPr>
        <w:ind w:left="119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BB66C9"/>
    <w:multiLevelType w:val="hybridMultilevel"/>
    <w:tmpl w:val="FFCCC092"/>
    <w:lvl w:ilvl="0" w:tplc="B8E84316">
      <w:start w:val="1"/>
      <w:numFmt w:val="japaneseCounting"/>
      <w:lvlText w:val="(%1)"/>
      <w:lvlJc w:val="left"/>
      <w:pPr>
        <w:ind w:left="480" w:hanging="480"/>
      </w:pPr>
      <w:rPr>
        <w:rFonts w:ascii="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0D217D"/>
    <w:multiLevelType w:val="hybridMultilevel"/>
    <w:tmpl w:val="85080CE0"/>
    <w:lvl w:ilvl="0" w:tplc="DCD20DEC">
      <w:start w:val="4"/>
      <w:numFmt w:val="taiwaneseCountingThousand"/>
      <w:lvlText w:val="%1、"/>
      <w:lvlJc w:val="left"/>
      <w:pPr>
        <w:ind w:left="480" w:hanging="48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ED23C3"/>
    <w:multiLevelType w:val="hybridMultilevel"/>
    <w:tmpl w:val="4462D5AA"/>
    <w:lvl w:ilvl="0" w:tplc="01FA3658">
      <w:start w:val="6"/>
      <w:numFmt w:val="taiwaneseCountingThousand"/>
      <w:lvlText w:val="%1、"/>
      <w:lvlJc w:val="left"/>
      <w:pPr>
        <w:ind w:left="1190" w:hanging="480"/>
      </w:pPr>
      <w:rPr>
        <w:rFonts w:ascii="標楷體" w:hAnsi="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1">
    <w:nsid w:val="6C1F3B74"/>
    <w:multiLevelType w:val="hybridMultilevel"/>
    <w:tmpl w:val="F2F658E8"/>
    <w:lvl w:ilvl="0" w:tplc="1E54FB7E">
      <w:start w:val="1"/>
      <w:numFmt w:val="taiwaneseCountingThousand"/>
      <w:lvlText w:val="%1、"/>
      <w:lvlJc w:val="left"/>
      <w:pPr>
        <w:ind w:left="502" w:hanging="360"/>
      </w:pPr>
      <w:rPr>
        <w:rFonts w:hint="default"/>
        <w:color w:val="FF0000"/>
        <w:lang w:val="en-US"/>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32">
    <w:nsid w:val="6F2B1033"/>
    <w:multiLevelType w:val="hybridMultilevel"/>
    <w:tmpl w:val="37B0B90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9E5209"/>
    <w:multiLevelType w:val="hybridMultilevel"/>
    <w:tmpl w:val="21AC131A"/>
    <w:lvl w:ilvl="0" w:tplc="4FC4A086">
      <w:start w:val="1"/>
      <w:numFmt w:val="taiwaneseCountingThousand"/>
      <w:lvlText w:val="%1、"/>
      <w:lvlJc w:val="left"/>
      <w:pPr>
        <w:ind w:left="1190" w:hanging="480"/>
      </w:pPr>
      <w:rPr>
        <w:rFonts w:ascii="標楷體" w:eastAsia="標楷體" w:hAnsi="標楷體" w:cs="Times New Roman" w:hint="default"/>
        <w:b w:val="0"/>
        <w:color w:val="auto"/>
        <w:sz w:val="24"/>
      </w:rPr>
    </w:lvl>
    <w:lvl w:ilvl="1" w:tplc="B8E84316">
      <w:start w:val="1"/>
      <w:numFmt w:val="japaneseCounting"/>
      <w:lvlText w:val="(%2)"/>
      <w:lvlJc w:val="left"/>
      <w:pPr>
        <w:ind w:left="960" w:hanging="480"/>
      </w:pPr>
      <w:rPr>
        <w:rFonts w:ascii="標楷體" w:hAnsi="標楷體"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C2451B7"/>
    <w:multiLevelType w:val="hybridMultilevel"/>
    <w:tmpl w:val="581C863C"/>
    <w:lvl w:ilvl="0" w:tplc="0409000F">
      <w:start w:val="1"/>
      <w:numFmt w:val="decim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4"/>
  </w:num>
  <w:num w:numId="3">
    <w:abstractNumId w:val="24"/>
  </w:num>
  <w:num w:numId="4">
    <w:abstractNumId w:val="18"/>
  </w:num>
  <w:num w:numId="5">
    <w:abstractNumId w:val="17"/>
  </w:num>
  <w:num w:numId="6">
    <w:abstractNumId w:val="19"/>
  </w:num>
  <w:num w:numId="7">
    <w:abstractNumId w:val="4"/>
  </w:num>
  <w:num w:numId="8">
    <w:abstractNumId w:val="20"/>
  </w:num>
  <w:num w:numId="9">
    <w:abstractNumId w:val="1"/>
  </w:num>
  <w:num w:numId="10">
    <w:abstractNumId w:val="6"/>
  </w:num>
  <w:num w:numId="11">
    <w:abstractNumId w:val="29"/>
  </w:num>
  <w:num w:numId="12">
    <w:abstractNumId w:val="30"/>
  </w:num>
  <w:num w:numId="13">
    <w:abstractNumId w:val="3"/>
  </w:num>
  <w:num w:numId="14">
    <w:abstractNumId w:val="22"/>
  </w:num>
  <w:num w:numId="15">
    <w:abstractNumId w:val="16"/>
  </w:num>
  <w:num w:numId="16">
    <w:abstractNumId w:val="8"/>
  </w:num>
  <w:num w:numId="17">
    <w:abstractNumId w:val="15"/>
  </w:num>
  <w:num w:numId="18">
    <w:abstractNumId w:val="26"/>
  </w:num>
  <w:num w:numId="19">
    <w:abstractNumId w:val="2"/>
  </w:num>
  <w:num w:numId="20">
    <w:abstractNumId w:val="21"/>
  </w:num>
  <w:num w:numId="21">
    <w:abstractNumId w:val="12"/>
  </w:num>
  <w:num w:numId="22">
    <w:abstractNumId w:val="33"/>
  </w:num>
  <w:num w:numId="23">
    <w:abstractNumId w:val="31"/>
  </w:num>
  <w:num w:numId="24">
    <w:abstractNumId w:val="32"/>
  </w:num>
  <w:num w:numId="25">
    <w:abstractNumId w:val="27"/>
  </w:num>
  <w:num w:numId="26">
    <w:abstractNumId w:val="13"/>
  </w:num>
  <w:num w:numId="27">
    <w:abstractNumId w:val="0"/>
  </w:num>
  <w:num w:numId="28">
    <w:abstractNumId w:val="11"/>
  </w:num>
  <w:num w:numId="29">
    <w:abstractNumId w:val="25"/>
  </w:num>
  <w:num w:numId="30">
    <w:abstractNumId w:val="9"/>
  </w:num>
  <w:num w:numId="31">
    <w:abstractNumId w:val="5"/>
  </w:num>
  <w:num w:numId="32">
    <w:abstractNumId w:val="14"/>
  </w:num>
  <w:num w:numId="33">
    <w:abstractNumId w:val="10"/>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5D"/>
    <w:rsid w:val="00030EE7"/>
    <w:rsid w:val="000325A5"/>
    <w:rsid w:val="00035C9A"/>
    <w:rsid w:val="000424E4"/>
    <w:rsid w:val="00051F74"/>
    <w:rsid w:val="00065844"/>
    <w:rsid w:val="00082242"/>
    <w:rsid w:val="00083244"/>
    <w:rsid w:val="00097D8D"/>
    <w:rsid w:val="000B01A7"/>
    <w:rsid w:val="000D344D"/>
    <w:rsid w:val="000E69F6"/>
    <w:rsid w:val="00114344"/>
    <w:rsid w:val="00131561"/>
    <w:rsid w:val="001373BF"/>
    <w:rsid w:val="001409F6"/>
    <w:rsid w:val="001413CF"/>
    <w:rsid w:val="0016083F"/>
    <w:rsid w:val="001747BD"/>
    <w:rsid w:val="00181BD3"/>
    <w:rsid w:val="00187854"/>
    <w:rsid w:val="00193A4B"/>
    <w:rsid w:val="00195789"/>
    <w:rsid w:val="00196C00"/>
    <w:rsid w:val="001A1337"/>
    <w:rsid w:val="001A2476"/>
    <w:rsid w:val="001B1B38"/>
    <w:rsid w:val="001B1D07"/>
    <w:rsid w:val="001C086F"/>
    <w:rsid w:val="001F2C58"/>
    <w:rsid w:val="002102DB"/>
    <w:rsid w:val="00222B28"/>
    <w:rsid w:val="002356AF"/>
    <w:rsid w:val="00235EB1"/>
    <w:rsid w:val="00253D82"/>
    <w:rsid w:val="00255B62"/>
    <w:rsid w:val="0026492C"/>
    <w:rsid w:val="00295EDD"/>
    <w:rsid w:val="002A4566"/>
    <w:rsid w:val="002B5823"/>
    <w:rsid w:val="002C5C99"/>
    <w:rsid w:val="002E2663"/>
    <w:rsid w:val="002E7169"/>
    <w:rsid w:val="002E7452"/>
    <w:rsid w:val="002F1648"/>
    <w:rsid w:val="002F1727"/>
    <w:rsid w:val="002F2F8A"/>
    <w:rsid w:val="00300025"/>
    <w:rsid w:val="00310F79"/>
    <w:rsid w:val="00317D9C"/>
    <w:rsid w:val="00324643"/>
    <w:rsid w:val="003258F7"/>
    <w:rsid w:val="00362D37"/>
    <w:rsid w:val="0037409F"/>
    <w:rsid w:val="00380580"/>
    <w:rsid w:val="00396C24"/>
    <w:rsid w:val="003D58D8"/>
    <w:rsid w:val="003E08EA"/>
    <w:rsid w:val="003E41B2"/>
    <w:rsid w:val="003F09B4"/>
    <w:rsid w:val="003F5984"/>
    <w:rsid w:val="004074C4"/>
    <w:rsid w:val="00437118"/>
    <w:rsid w:val="0044765E"/>
    <w:rsid w:val="004505E7"/>
    <w:rsid w:val="00453EFE"/>
    <w:rsid w:val="00456C86"/>
    <w:rsid w:val="00456D2B"/>
    <w:rsid w:val="0046755D"/>
    <w:rsid w:val="004A580A"/>
    <w:rsid w:val="004B56E4"/>
    <w:rsid w:val="004C3B4F"/>
    <w:rsid w:val="004C4182"/>
    <w:rsid w:val="005051EB"/>
    <w:rsid w:val="005109F0"/>
    <w:rsid w:val="005128CA"/>
    <w:rsid w:val="0052536B"/>
    <w:rsid w:val="0057118B"/>
    <w:rsid w:val="00573F70"/>
    <w:rsid w:val="005B60E5"/>
    <w:rsid w:val="005C63FB"/>
    <w:rsid w:val="005C6F82"/>
    <w:rsid w:val="005E0522"/>
    <w:rsid w:val="006002FD"/>
    <w:rsid w:val="00626DDC"/>
    <w:rsid w:val="00643F85"/>
    <w:rsid w:val="00645F88"/>
    <w:rsid w:val="00664BE7"/>
    <w:rsid w:val="0069032B"/>
    <w:rsid w:val="0069640F"/>
    <w:rsid w:val="00697589"/>
    <w:rsid w:val="006A7C82"/>
    <w:rsid w:val="006B21A6"/>
    <w:rsid w:val="006B69E9"/>
    <w:rsid w:val="006C0C8A"/>
    <w:rsid w:val="006C2008"/>
    <w:rsid w:val="006C6356"/>
    <w:rsid w:val="006D0BA1"/>
    <w:rsid w:val="006D7493"/>
    <w:rsid w:val="0070096C"/>
    <w:rsid w:val="0070343A"/>
    <w:rsid w:val="00707A6A"/>
    <w:rsid w:val="00716109"/>
    <w:rsid w:val="00716536"/>
    <w:rsid w:val="007222E6"/>
    <w:rsid w:val="00741147"/>
    <w:rsid w:val="0074726E"/>
    <w:rsid w:val="0075286F"/>
    <w:rsid w:val="00761E2F"/>
    <w:rsid w:val="00764416"/>
    <w:rsid w:val="00772AD0"/>
    <w:rsid w:val="00784995"/>
    <w:rsid w:val="0078739E"/>
    <w:rsid w:val="007A1705"/>
    <w:rsid w:val="007C040A"/>
    <w:rsid w:val="007D62DF"/>
    <w:rsid w:val="008012DE"/>
    <w:rsid w:val="0080374B"/>
    <w:rsid w:val="00815352"/>
    <w:rsid w:val="00823279"/>
    <w:rsid w:val="00824022"/>
    <w:rsid w:val="00834D04"/>
    <w:rsid w:val="008353C4"/>
    <w:rsid w:val="008358AA"/>
    <w:rsid w:val="00842906"/>
    <w:rsid w:val="0086202C"/>
    <w:rsid w:val="0089017B"/>
    <w:rsid w:val="008A6462"/>
    <w:rsid w:val="008B7AED"/>
    <w:rsid w:val="008C07FD"/>
    <w:rsid w:val="008C243D"/>
    <w:rsid w:val="008D7DEB"/>
    <w:rsid w:val="008E16FE"/>
    <w:rsid w:val="008F4DCF"/>
    <w:rsid w:val="008F6C09"/>
    <w:rsid w:val="008F6D6A"/>
    <w:rsid w:val="009118DD"/>
    <w:rsid w:val="00921364"/>
    <w:rsid w:val="009248A2"/>
    <w:rsid w:val="009625BA"/>
    <w:rsid w:val="009656C2"/>
    <w:rsid w:val="00982517"/>
    <w:rsid w:val="009852F3"/>
    <w:rsid w:val="00997687"/>
    <w:rsid w:val="009B581B"/>
    <w:rsid w:val="009C1676"/>
    <w:rsid w:val="009C48DA"/>
    <w:rsid w:val="009C58A1"/>
    <w:rsid w:val="009C59FB"/>
    <w:rsid w:val="009C5DC9"/>
    <w:rsid w:val="009D6E86"/>
    <w:rsid w:val="00A06807"/>
    <w:rsid w:val="00A23757"/>
    <w:rsid w:val="00A423F8"/>
    <w:rsid w:val="00A54AE8"/>
    <w:rsid w:val="00A831C6"/>
    <w:rsid w:val="00A8686D"/>
    <w:rsid w:val="00A9348D"/>
    <w:rsid w:val="00AA4060"/>
    <w:rsid w:val="00AA511C"/>
    <w:rsid w:val="00AB184C"/>
    <w:rsid w:val="00AB7133"/>
    <w:rsid w:val="00AC4670"/>
    <w:rsid w:val="00AD2EB0"/>
    <w:rsid w:val="00B026DF"/>
    <w:rsid w:val="00B1019B"/>
    <w:rsid w:val="00B12F8D"/>
    <w:rsid w:val="00B141BD"/>
    <w:rsid w:val="00B377A4"/>
    <w:rsid w:val="00B55562"/>
    <w:rsid w:val="00B56152"/>
    <w:rsid w:val="00B61D0E"/>
    <w:rsid w:val="00B9242F"/>
    <w:rsid w:val="00BD5290"/>
    <w:rsid w:val="00BE123D"/>
    <w:rsid w:val="00BE38B6"/>
    <w:rsid w:val="00C07995"/>
    <w:rsid w:val="00C172AC"/>
    <w:rsid w:val="00C17C95"/>
    <w:rsid w:val="00C26BF2"/>
    <w:rsid w:val="00C33D14"/>
    <w:rsid w:val="00C44110"/>
    <w:rsid w:val="00C6309C"/>
    <w:rsid w:val="00C73229"/>
    <w:rsid w:val="00CC3949"/>
    <w:rsid w:val="00CC6DF9"/>
    <w:rsid w:val="00CE5DD8"/>
    <w:rsid w:val="00CF421E"/>
    <w:rsid w:val="00D01A37"/>
    <w:rsid w:val="00D05CFE"/>
    <w:rsid w:val="00D26D8F"/>
    <w:rsid w:val="00D47B1C"/>
    <w:rsid w:val="00D8140C"/>
    <w:rsid w:val="00D83B02"/>
    <w:rsid w:val="00DA46FF"/>
    <w:rsid w:val="00DC20AA"/>
    <w:rsid w:val="00DE552A"/>
    <w:rsid w:val="00E201A7"/>
    <w:rsid w:val="00E239C7"/>
    <w:rsid w:val="00E27A1A"/>
    <w:rsid w:val="00E30168"/>
    <w:rsid w:val="00E74EBA"/>
    <w:rsid w:val="00E822B3"/>
    <w:rsid w:val="00EC266B"/>
    <w:rsid w:val="00EC48A5"/>
    <w:rsid w:val="00ED42F7"/>
    <w:rsid w:val="00EF5F6B"/>
    <w:rsid w:val="00EF7A13"/>
    <w:rsid w:val="00F11E13"/>
    <w:rsid w:val="00F22E10"/>
    <w:rsid w:val="00F27C9D"/>
    <w:rsid w:val="00F30D71"/>
    <w:rsid w:val="00F32DA4"/>
    <w:rsid w:val="00F425FB"/>
    <w:rsid w:val="00F62066"/>
    <w:rsid w:val="00F83092"/>
    <w:rsid w:val="00F86080"/>
    <w:rsid w:val="00FC7339"/>
    <w:rsid w:val="00FE4A74"/>
    <w:rsid w:val="00FE5687"/>
    <w:rsid w:val="00FF3F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5D"/>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5D"/>
    <w:pPr>
      <w:ind w:leftChars="200" w:left="480"/>
    </w:pPr>
    <w:rPr>
      <w:rFonts w:ascii="Calibri" w:hAnsi="Calibri"/>
      <w:szCs w:val="22"/>
    </w:rPr>
  </w:style>
  <w:style w:type="paragraph" w:customStyle="1" w:styleId="Default">
    <w:name w:val="Default"/>
    <w:rsid w:val="0046755D"/>
    <w:pPr>
      <w:widowControl w:val="0"/>
      <w:autoSpaceDE w:val="0"/>
      <w:autoSpaceDN w:val="0"/>
      <w:adjustRightInd w:val="0"/>
    </w:pPr>
    <w:rPr>
      <w:rFonts w:ascii="標楷體" w:eastAsia="標楷體" w:hAnsi="Times New Roman" w:cs="標楷體"/>
      <w:color w:val="000000"/>
      <w:sz w:val="24"/>
      <w:szCs w:val="24"/>
    </w:rPr>
  </w:style>
  <w:style w:type="paragraph" w:styleId="a4">
    <w:name w:val="header"/>
    <w:basedOn w:val="a"/>
    <w:link w:val="a5"/>
    <w:uiPriority w:val="99"/>
    <w:unhideWhenUsed/>
    <w:rsid w:val="0086202C"/>
    <w:pPr>
      <w:tabs>
        <w:tab w:val="center" w:pos="4153"/>
        <w:tab w:val="right" w:pos="8306"/>
      </w:tabs>
      <w:snapToGrid w:val="0"/>
    </w:pPr>
    <w:rPr>
      <w:sz w:val="20"/>
    </w:rPr>
  </w:style>
  <w:style w:type="character" w:customStyle="1" w:styleId="a5">
    <w:name w:val="頁首 字元"/>
    <w:link w:val="a4"/>
    <w:uiPriority w:val="99"/>
    <w:rsid w:val="0086202C"/>
    <w:rPr>
      <w:rFonts w:ascii="Times New Roman" w:eastAsia="新細明體" w:hAnsi="Times New Roman" w:cs="Times New Roman"/>
      <w:sz w:val="20"/>
      <w:szCs w:val="20"/>
    </w:rPr>
  </w:style>
  <w:style w:type="paragraph" w:styleId="a6">
    <w:name w:val="footer"/>
    <w:basedOn w:val="a"/>
    <w:link w:val="a7"/>
    <w:uiPriority w:val="99"/>
    <w:unhideWhenUsed/>
    <w:rsid w:val="0086202C"/>
    <w:pPr>
      <w:tabs>
        <w:tab w:val="center" w:pos="4153"/>
        <w:tab w:val="right" w:pos="8306"/>
      </w:tabs>
      <w:snapToGrid w:val="0"/>
    </w:pPr>
    <w:rPr>
      <w:sz w:val="20"/>
    </w:rPr>
  </w:style>
  <w:style w:type="character" w:customStyle="1" w:styleId="a7">
    <w:name w:val="頁尾 字元"/>
    <w:link w:val="a6"/>
    <w:uiPriority w:val="99"/>
    <w:rsid w:val="0086202C"/>
    <w:rPr>
      <w:rFonts w:ascii="Times New Roman" w:eastAsia="新細明體" w:hAnsi="Times New Roman" w:cs="Times New Roman"/>
      <w:sz w:val="20"/>
      <w:szCs w:val="20"/>
    </w:rPr>
  </w:style>
  <w:style w:type="paragraph" w:styleId="a8">
    <w:name w:val="Balloon Text"/>
    <w:basedOn w:val="a"/>
    <w:link w:val="a9"/>
    <w:uiPriority w:val="99"/>
    <w:semiHidden/>
    <w:unhideWhenUsed/>
    <w:rsid w:val="00295EDD"/>
    <w:rPr>
      <w:rFonts w:ascii="Cambria" w:hAnsi="Cambria"/>
      <w:sz w:val="18"/>
      <w:szCs w:val="18"/>
    </w:rPr>
  </w:style>
  <w:style w:type="character" w:customStyle="1" w:styleId="a9">
    <w:name w:val="註解方塊文字 字元"/>
    <w:link w:val="a8"/>
    <w:uiPriority w:val="99"/>
    <w:semiHidden/>
    <w:rsid w:val="00295EDD"/>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5D"/>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5D"/>
    <w:pPr>
      <w:ind w:leftChars="200" w:left="480"/>
    </w:pPr>
    <w:rPr>
      <w:rFonts w:ascii="Calibri" w:hAnsi="Calibri"/>
      <w:szCs w:val="22"/>
    </w:rPr>
  </w:style>
  <w:style w:type="paragraph" w:customStyle="1" w:styleId="Default">
    <w:name w:val="Default"/>
    <w:rsid w:val="0046755D"/>
    <w:pPr>
      <w:widowControl w:val="0"/>
      <w:autoSpaceDE w:val="0"/>
      <w:autoSpaceDN w:val="0"/>
      <w:adjustRightInd w:val="0"/>
    </w:pPr>
    <w:rPr>
      <w:rFonts w:ascii="標楷體" w:eastAsia="標楷體" w:hAnsi="Times New Roman" w:cs="標楷體"/>
      <w:color w:val="000000"/>
      <w:sz w:val="24"/>
      <w:szCs w:val="24"/>
    </w:rPr>
  </w:style>
  <w:style w:type="paragraph" w:styleId="a4">
    <w:name w:val="header"/>
    <w:basedOn w:val="a"/>
    <w:link w:val="a5"/>
    <w:uiPriority w:val="99"/>
    <w:unhideWhenUsed/>
    <w:rsid w:val="0086202C"/>
    <w:pPr>
      <w:tabs>
        <w:tab w:val="center" w:pos="4153"/>
        <w:tab w:val="right" w:pos="8306"/>
      </w:tabs>
      <w:snapToGrid w:val="0"/>
    </w:pPr>
    <w:rPr>
      <w:sz w:val="20"/>
    </w:rPr>
  </w:style>
  <w:style w:type="character" w:customStyle="1" w:styleId="a5">
    <w:name w:val="頁首 字元"/>
    <w:link w:val="a4"/>
    <w:uiPriority w:val="99"/>
    <w:rsid w:val="0086202C"/>
    <w:rPr>
      <w:rFonts w:ascii="Times New Roman" w:eastAsia="新細明體" w:hAnsi="Times New Roman" w:cs="Times New Roman"/>
      <w:sz w:val="20"/>
      <w:szCs w:val="20"/>
    </w:rPr>
  </w:style>
  <w:style w:type="paragraph" w:styleId="a6">
    <w:name w:val="footer"/>
    <w:basedOn w:val="a"/>
    <w:link w:val="a7"/>
    <w:uiPriority w:val="99"/>
    <w:unhideWhenUsed/>
    <w:rsid w:val="0086202C"/>
    <w:pPr>
      <w:tabs>
        <w:tab w:val="center" w:pos="4153"/>
        <w:tab w:val="right" w:pos="8306"/>
      </w:tabs>
      <w:snapToGrid w:val="0"/>
    </w:pPr>
    <w:rPr>
      <w:sz w:val="20"/>
    </w:rPr>
  </w:style>
  <w:style w:type="character" w:customStyle="1" w:styleId="a7">
    <w:name w:val="頁尾 字元"/>
    <w:link w:val="a6"/>
    <w:uiPriority w:val="99"/>
    <w:rsid w:val="0086202C"/>
    <w:rPr>
      <w:rFonts w:ascii="Times New Roman" w:eastAsia="新細明體" w:hAnsi="Times New Roman" w:cs="Times New Roman"/>
      <w:sz w:val="20"/>
      <w:szCs w:val="20"/>
    </w:rPr>
  </w:style>
  <w:style w:type="paragraph" w:styleId="a8">
    <w:name w:val="Balloon Text"/>
    <w:basedOn w:val="a"/>
    <w:link w:val="a9"/>
    <w:uiPriority w:val="99"/>
    <w:semiHidden/>
    <w:unhideWhenUsed/>
    <w:rsid w:val="00295EDD"/>
    <w:rPr>
      <w:rFonts w:ascii="Cambria" w:hAnsi="Cambria"/>
      <w:sz w:val="18"/>
      <w:szCs w:val="18"/>
    </w:rPr>
  </w:style>
  <w:style w:type="character" w:customStyle="1" w:styleId="a9">
    <w:name w:val="註解方塊文字 字元"/>
    <w:link w:val="a8"/>
    <w:uiPriority w:val="99"/>
    <w:semiHidden/>
    <w:rsid w:val="00295EDD"/>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28580">
      <w:bodyDiv w:val="1"/>
      <w:marLeft w:val="0"/>
      <w:marRight w:val="0"/>
      <w:marTop w:val="0"/>
      <w:marBottom w:val="0"/>
      <w:divBdr>
        <w:top w:val="none" w:sz="0" w:space="0" w:color="auto"/>
        <w:left w:val="none" w:sz="0" w:space="0" w:color="auto"/>
        <w:bottom w:val="none" w:sz="0" w:space="0" w:color="auto"/>
        <w:right w:val="none" w:sz="0" w:space="0" w:color="auto"/>
      </w:divBdr>
    </w:div>
    <w:div w:id="815881904">
      <w:bodyDiv w:val="1"/>
      <w:marLeft w:val="0"/>
      <w:marRight w:val="0"/>
      <w:marTop w:val="0"/>
      <w:marBottom w:val="0"/>
      <w:divBdr>
        <w:top w:val="none" w:sz="0" w:space="0" w:color="auto"/>
        <w:left w:val="none" w:sz="0" w:space="0" w:color="auto"/>
        <w:bottom w:val="none" w:sz="0" w:space="0" w:color="auto"/>
        <w:right w:val="none" w:sz="0" w:space="0" w:color="auto"/>
      </w:divBdr>
    </w:div>
    <w:div w:id="1116170817">
      <w:bodyDiv w:val="1"/>
      <w:marLeft w:val="0"/>
      <w:marRight w:val="0"/>
      <w:marTop w:val="0"/>
      <w:marBottom w:val="0"/>
      <w:divBdr>
        <w:top w:val="none" w:sz="0" w:space="0" w:color="auto"/>
        <w:left w:val="none" w:sz="0" w:space="0" w:color="auto"/>
        <w:bottom w:val="none" w:sz="0" w:space="0" w:color="auto"/>
        <w:right w:val="none" w:sz="0" w:space="0" w:color="auto"/>
      </w:divBdr>
    </w:div>
    <w:div w:id="18242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CB65-68F4-4D56-88DA-6A751535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2017-01-26T08:14:00Z</cp:lastPrinted>
  <dcterms:created xsi:type="dcterms:W3CDTF">2017-01-26T08:09:00Z</dcterms:created>
  <dcterms:modified xsi:type="dcterms:W3CDTF">2017-01-26T09:01:00Z</dcterms:modified>
</cp:coreProperties>
</file>